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0197" w14:textId="6E8FABEB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9E5B8D">
        <w:rPr>
          <w:rFonts w:ascii="Times New Roman" w:hAnsi="Times New Roman" w:cs="Times New Roman"/>
          <w:b/>
          <w:u w:val="single"/>
          <w:shd w:val="clear" w:color="auto" w:fill="FFFFFF"/>
        </w:rPr>
        <w:t>Data Set:</w:t>
      </w:r>
      <w:r w:rsidRP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035D2F">
        <w:rPr>
          <w:rFonts w:ascii="Times New Roman" w:hAnsi="Times New Roman" w:cs="Times New Roman"/>
          <w:shd w:val="clear" w:color="auto" w:fill="FFFFFF"/>
        </w:rPr>
        <w:t>2012 UCR</w:t>
      </w:r>
      <w:r w:rsidR="000E4CB3">
        <w:rPr>
          <w:rFonts w:ascii="Times New Roman" w:hAnsi="Times New Roman" w:cs="Times New Roman"/>
          <w:shd w:val="clear" w:color="auto" w:fill="FFFFFF"/>
        </w:rPr>
        <w:t xml:space="preserve"> victims</w:t>
      </w:r>
    </w:p>
    <w:p w14:paraId="3615D393" w14:textId="77777777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p w14:paraId="7E628072" w14:textId="28681F31" w:rsidR="00B375ED" w:rsidRPr="002E332E" w:rsidRDefault="00B375ED" w:rsidP="000E4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E5B8D">
        <w:rPr>
          <w:rFonts w:ascii="Times New Roman" w:hAnsi="Times New Roman" w:cs="Times New Roman"/>
          <w:b/>
          <w:u w:val="single"/>
          <w:shd w:val="clear" w:color="auto" w:fill="FFFFFF"/>
        </w:rPr>
        <w:t>Research Question:</w:t>
      </w:r>
      <w:r w:rsidRP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E5B8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0E4CB3" w:rsidRPr="000E4CB3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Determine the number of and percentage of violent crimes against the person who is in a family relationship </w:t>
      </w:r>
      <w:r w:rsidR="00A56EC1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 xml:space="preserve">(partner or other) </w:t>
      </w:r>
      <w:r w:rsidR="000E4CB3" w:rsidRPr="000E4CB3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with the accus</w:t>
      </w:r>
      <w:r w:rsidR="00A56EC1">
        <w:rPr>
          <w:rFonts w:ascii="Courier New" w:hAnsi="Courier New" w:cs="Courier New"/>
          <w:sz w:val="20"/>
          <w:szCs w:val="20"/>
          <w:shd w:val="clear" w:color="auto" w:fill="FFFFFF"/>
          <w:lang w:val="en-US"/>
        </w:rPr>
        <w:t>ed</w:t>
      </w:r>
    </w:p>
    <w:p w14:paraId="23E691A6" w14:textId="77777777" w:rsidR="002E332E" w:rsidRPr="009E5B8D" w:rsidRDefault="002E332E" w:rsidP="009E5B8D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eGrid"/>
        <w:tblW w:w="154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650"/>
        <w:gridCol w:w="7830"/>
      </w:tblGrid>
      <w:tr w:rsidR="00F4184D" w14:paraId="2FD3108A" w14:textId="77777777" w:rsidTr="00C46600">
        <w:tc>
          <w:tcPr>
            <w:tcW w:w="7650" w:type="dxa"/>
          </w:tcPr>
          <w:p w14:paraId="5F6E4713" w14:textId="77777777" w:rsidR="00F4184D" w:rsidRPr="009E5B8D" w:rsidRDefault="00F4184D" w:rsidP="00F41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9E5B8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SAS CODE</w:t>
            </w:r>
          </w:p>
          <w:p w14:paraId="24A97F77" w14:textId="77777777" w:rsidR="00F4184D" w:rsidRDefault="00F4184D" w:rsidP="00B375E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</w:p>
        </w:tc>
        <w:tc>
          <w:tcPr>
            <w:tcW w:w="7830" w:type="dxa"/>
          </w:tcPr>
          <w:p w14:paraId="158BD0B9" w14:textId="77777777" w:rsidR="00F4184D" w:rsidRDefault="00F4184D" w:rsidP="00F4184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  <w:r w:rsidRPr="009E5B8D">
              <w:rPr>
                <w:rFonts w:ascii="Times New Roman" w:hAnsi="Times New Roman" w:cs="Times New Roman"/>
                <w:b/>
                <w:u w:val="single"/>
              </w:rPr>
              <w:t>RTRA CODE</w:t>
            </w:r>
          </w:p>
        </w:tc>
      </w:tr>
      <w:tr w:rsidR="00F4184D" w14:paraId="6700C03C" w14:textId="77777777" w:rsidTr="00C46600">
        <w:tc>
          <w:tcPr>
            <w:tcW w:w="7650" w:type="dxa"/>
          </w:tcPr>
          <w:p w14:paraId="223DC7E7" w14:textId="64CE5362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libname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UCR_Vic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="00EC56CD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C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:\RTRA\Surveys\UCR\Dummy_data"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372AA7DC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work.</w:t>
            </w:r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UCR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7A766C93" w14:textId="709FD86A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set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UCR_Vic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orig_vic2012_dummydata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keep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proofErr w:type="spellStart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agg_relation</w:t>
            </w:r>
            <w:proofErr w:type="spellEnd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vicsex</w:t>
            </w:r>
            <w:proofErr w:type="spellEnd"/>
            <w:r w:rsidRPr="007830AA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 xml:space="preserve"> viol</w:t>
            </w:r>
            <w:r w:rsidR="00DC16CA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DC16CA" w:rsidRPr="0027053B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relation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);</w:t>
            </w:r>
          </w:p>
          <w:p w14:paraId="2C303273" w14:textId="669A063A" w:rsid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3DEDDE00" w14:textId="77777777" w:rsidR="00002193" w:rsidRPr="0039438E" w:rsidRDefault="00002193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500C20BF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/*Defining Sample*/</w:t>
            </w:r>
          </w:p>
          <w:p w14:paraId="7C51175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/*Assigning Family Relationship*/</w:t>
            </w:r>
          </w:p>
          <w:p w14:paraId="4DF9BAFA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agg_relation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01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0086D63A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4FD5148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/*Assigning Gender*/</w:t>
            </w:r>
          </w:p>
          <w:p w14:paraId="3C819EB8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"M"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"MALE"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3B2BAB4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"F"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"FEMALE"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0AB17EA2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"O"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"OTHER"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653CE43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681CD021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/*Grouping by type of violation*/</w:t>
            </w:r>
          </w:p>
          <w:p w14:paraId="3469827E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1399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A-Homicide+Capital+SexualViol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4EBFE2F4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"B-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OtherAssaults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327299E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"C-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DeprivationFreedom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71874F5E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"D-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OtherCrimesAgainstPerson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6EFCAD2D" w14:textId="0CBD59BE" w:rsid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2000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9999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"E-Other"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72895A7" w14:textId="4B021A62" w:rsidR="00DC16CA" w:rsidRDefault="00DC16CA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656A2656" w14:textId="77777777" w:rsidR="00DC16CA" w:rsidRDefault="00DC16CA" w:rsidP="00DC16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  <w:lang w:val="en-US"/>
              </w:rPr>
              <w:t>/*Grouping family relationships into two groups*/</w:t>
            </w:r>
          </w:p>
          <w:p w14:paraId="344D975F" w14:textId="77777777" w:rsidR="00DC16CA" w:rsidRDefault="00DC16CA" w:rsidP="00DC16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relation &lt;= </w:t>
            </w:r>
            <w:r>
              <w:rPr>
                <w:rFonts w:ascii="Courier New" w:hAnsi="Courier New" w:cs="Courier New"/>
                <w:b/>
                <w:bCs/>
                <w:color w:val="008080"/>
                <w:sz w:val="20"/>
                <w:szCs w:val="20"/>
                <w:shd w:val="clear" w:color="auto" w:fill="FFFFFF"/>
                <w:lang w:val="en-US"/>
              </w:rPr>
              <w:t>02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then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Partner=</w:t>
            </w:r>
            <w:r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  <w:lang w:val="en-US"/>
              </w:rPr>
              <w:t>"A-Partner"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;</w:t>
            </w:r>
          </w:p>
          <w:p w14:paraId="2ABAFEF7" w14:textId="1FB4E118" w:rsidR="00DC16CA" w:rsidRPr="0039438E" w:rsidRDefault="00DC16CA" w:rsidP="00DC16C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Else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relation &gt; </w:t>
            </w:r>
            <w:r>
              <w:rPr>
                <w:rFonts w:ascii="Courier New" w:hAnsi="Courier New" w:cs="Courier New"/>
                <w:b/>
                <w:bCs/>
                <w:color w:val="008080"/>
                <w:sz w:val="20"/>
                <w:szCs w:val="20"/>
                <w:shd w:val="clear" w:color="auto" w:fill="FFFFFF"/>
                <w:lang w:val="en-US"/>
              </w:rPr>
              <w:t>02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or relation= </w:t>
            </w:r>
            <w:r>
              <w:rPr>
                <w:rFonts w:ascii="Courier New" w:hAnsi="Courier New" w:cs="Courier New"/>
                <w:b/>
                <w:bCs/>
                <w:color w:val="008080"/>
                <w:sz w:val="20"/>
                <w:szCs w:val="20"/>
                <w:shd w:val="clear" w:color="auto" w:fill="FFFFFF"/>
                <w:lang w:val="en-US"/>
              </w:rPr>
              <w:t>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then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Partner=</w:t>
            </w:r>
            <w:r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  <w:lang w:val="en-US"/>
              </w:rPr>
              <w:t>"B-other"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;</w:t>
            </w:r>
          </w:p>
          <w:p w14:paraId="6E8C8411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1FB36F99" w14:textId="77777777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proc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freq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=UCR;</w:t>
            </w:r>
          </w:p>
          <w:p w14:paraId="41CCF7F4" w14:textId="32744CE9" w:rsidR="0039438E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TABLES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="00DC16CA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Parter</w:t>
            </w:r>
            <w:proofErr w:type="spellEnd"/>
            <w:r w:rsidR="00DC16CA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*</w:t>
            </w:r>
            <w:proofErr w:type="spellStart"/>
            <w:r w:rsidR="00DC16CA"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="00DC16CA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*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Crime;</w:t>
            </w:r>
          </w:p>
          <w:p w14:paraId="4997B50C" w14:textId="6F512E65" w:rsidR="00F4184D" w:rsidRPr="0039438E" w:rsidRDefault="0039438E" w:rsidP="003943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66"/>
                <w:sz w:val="18"/>
                <w:szCs w:val="18"/>
                <w:u w:val="single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  <w:lang w:val="en-US"/>
              </w:rPr>
              <w:t>run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</w:tc>
        <w:tc>
          <w:tcPr>
            <w:tcW w:w="7830" w:type="dxa"/>
          </w:tcPr>
          <w:p w14:paraId="59ED455D" w14:textId="77777777" w:rsidR="00EC56CD" w:rsidRDefault="00EC56C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</w:rPr>
            </w:pPr>
          </w:p>
          <w:p w14:paraId="2C6B3CC4" w14:textId="753A5574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</w:rPr>
              <w:t>data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work.</w:t>
            </w:r>
            <w:r w:rsidRPr="003F3F92">
              <w:rPr>
                <w:rFonts w:ascii="Courier New" w:hAnsi="Courier New" w:cs="Courier New"/>
                <w:b/>
                <w:bCs/>
                <w:color w:val="76923C" w:themeColor="accent3" w:themeShade="BF"/>
                <w:sz w:val="18"/>
                <w:szCs w:val="18"/>
                <w:highlight w:val="lightGray"/>
                <w:shd w:val="clear" w:color="auto" w:fill="FFFFFF"/>
              </w:rPr>
              <w:t>UCR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2906EBF1" w14:textId="641F619C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set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RTRAdata.</w:t>
            </w:r>
            <w:r w:rsidR="003F3F92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vic</w:t>
            </w:r>
            <w:r w:rsidR="00C46600" w:rsidRPr="00C46600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2012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(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keep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= </w:t>
            </w:r>
            <w:proofErr w:type="spellStart"/>
            <w:r w:rsidRPr="00C46600">
              <w:rPr>
                <w:rFonts w:ascii="Courier New" w:hAnsi="Courier New" w:cs="Courier New"/>
                <w:sz w:val="18"/>
                <w:szCs w:val="18"/>
                <w:highlight w:val="lightGray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C46600">
              <w:rPr>
                <w:rFonts w:ascii="Courier New" w:hAnsi="Courier New" w:cs="Courier New"/>
                <w:sz w:val="18"/>
                <w:szCs w:val="18"/>
                <w:highlight w:val="lightGray"/>
                <w:shd w:val="clear" w:color="auto" w:fill="FFFFFF"/>
              </w:rPr>
              <w:t>viol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46600">
              <w:rPr>
                <w:rFonts w:ascii="Courier New" w:hAnsi="Courier New" w:cs="Courier New"/>
                <w:sz w:val="18"/>
                <w:szCs w:val="18"/>
                <w:highlight w:val="lightGray"/>
                <w:shd w:val="clear" w:color="auto" w:fill="FFFFFF"/>
              </w:rPr>
              <w:t>agg_relation</w:t>
            </w:r>
            <w:proofErr w:type="spellEnd"/>
            <w:r w:rsidR="00151C49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="0027053B" w:rsidRPr="0027053B">
              <w:rPr>
                <w:rFonts w:ascii="Courier New" w:hAnsi="Courier New" w:cs="Courier New"/>
                <w:color w:val="000000"/>
                <w:sz w:val="18"/>
                <w:szCs w:val="18"/>
                <w:highlight w:val="lightGray"/>
                <w:shd w:val="clear" w:color="auto" w:fill="FFFFFF"/>
                <w:lang w:val="en-US"/>
              </w:rPr>
              <w:t>relation</w:t>
            </w:r>
            <w:r w:rsidR="0027053B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39438E">
              <w:rPr>
                <w:rFonts w:ascii="Courier New" w:hAnsi="Courier New" w:cs="Courier New"/>
                <w:sz w:val="18"/>
                <w:szCs w:val="18"/>
                <w:highlight w:val="yellow"/>
                <w:shd w:val="clear" w:color="auto" w:fill="FFFFFF"/>
              </w:rPr>
              <w:t>id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);</w:t>
            </w:r>
          </w:p>
          <w:p w14:paraId="0AC2B0D1" w14:textId="77777777" w:rsidR="0039438E" w:rsidRPr="0039438E" w:rsidRDefault="0039438E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</w:pPr>
          </w:p>
          <w:p w14:paraId="047B8160" w14:textId="77777777" w:rsidR="0039438E" w:rsidRPr="0039438E" w:rsidRDefault="0039438E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</w:pPr>
          </w:p>
          <w:p w14:paraId="412011E5" w14:textId="111EEC16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/*Defining Sample*/</w:t>
            </w:r>
          </w:p>
          <w:p w14:paraId="065B4A19" w14:textId="77777777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/*Assigning "Family" Relationship*/</w:t>
            </w:r>
          </w:p>
          <w:p w14:paraId="773654A1" w14:textId="77777777" w:rsidR="005C667D" w:rsidRPr="0039438E" w:rsidRDefault="005C667D" w:rsidP="005C66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agg_relation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=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01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590192D8" w14:textId="77777777" w:rsidR="005C667D" w:rsidRPr="0039438E" w:rsidRDefault="005C667D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75E8BB6B" w14:textId="77777777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</w:rPr>
              <w:t>/*Assigning Gender*/</w:t>
            </w:r>
          </w:p>
          <w:p w14:paraId="7C6AEA5C" w14:textId="5CC38632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If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 xml:space="preserve">"M"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then </w:t>
            </w:r>
            <w:proofErr w:type="spellStart"/>
            <w:r w:rsidR="005C667D"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>"MALE"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;</w:t>
            </w:r>
          </w:p>
          <w:p w14:paraId="2CADBA3E" w14:textId="0A52DED2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Else If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 xml:space="preserve">"F"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then </w:t>
            </w:r>
            <w:proofErr w:type="spellStart"/>
            <w:r w:rsidR="005C667D"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="005C667D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>"FEMALE"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;</w:t>
            </w:r>
          </w:p>
          <w:p w14:paraId="1FCEA8E1" w14:textId="63A70D69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Else If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vicsex</w:t>
            </w:r>
            <w:proofErr w:type="spellEnd"/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 xml:space="preserve">"O"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then </w:t>
            </w:r>
            <w:proofErr w:type="spellStart"/>
            <w:r w:rsidR="005C667D"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SexOfVictim</w:t>
            </w:r>
            <w:proofErr w:type="spellEnd"/>
            <w:r w:rsidR="005C667D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 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=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</w:rPr>
              <w:t>"OTHER"</w:t>
            </w: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;</w:t>
            </w:r>
          </w:p>
          <w:p w14:paraId="0C87D284" w14:textId="77777777" w:rsidR="00733A58" w:rsidRPr="0039438E" w:rsidRDefault="00733A58" w:rsidP="00733A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</w:p>
          <w:p w14:paraId="3F0E4BAA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FFFFF"/>
                <w:lang w:val="en-US"/>
              </w:rPr>
              <w:t>/*Grouping by type of violation*/</w:t>
            </w:r>
          </w:p>
          <w:p w14:paraId="2279A149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1399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A-Homicide+Capital+SexualViol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2F2D2FE8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1499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"B-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OtherAssaults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7393AE92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1599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"C-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DeprivationFreedom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039D0856" w14:textId="77777777" w:rsidR="00C46600" w:rsidRPr="0039438E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1699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"D-</w:t>
            </w:r>
            <w:proofErr w:type="spellStart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OtherCrimesAgainstPerson</w:t>
            </w:r>
            <w:proofErr w:type="spellEnd"/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3A5570EF" w14:textId="3D8168E0" w:rsidR="00C46600" w:rsidRDefault="00C46600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Else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If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2000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&lt;= viol&lt;= </w:t>
            </w:r>
            <w:r w:rsidRPr="0039438E">
              <w:rPr>
                <w:rFonts w:ascii="Courier New" w:hAnsi="Courier New" w:cs="Courier New"/>
                <w:b/>
                <w:bCs/>
                <w:color w:val="008080"/>
                <w:sz w:val="18"/>
                <w:szCs w:val="18"/>
                <w:shd w:val="clear" w:color="auto" w:fill="FFFFFF"/>
                <w:lang w:val="en-US"/>
              </w:rPr>
              <w:t>9999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  <w:lang w:val="en-US"/>
              </w:rPr>
              <w:t>then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Crime= </w:t>
            </w:r>
            <w:r w:rsidRPr="0039438E">
              <w:rPr>
                <w:rFonts w:ascii="Courier New" w:hAnsi="Courier New" w:cs="Courier New"/>
                <w:color w:val="800080"/>
                <w:sz w:val="18"/>
                <w:szCs w:val="18"/>
                <w:shd w:val="clear" w:color="auto" w:fill="FFFFFF"/>
                <w:lang w:val="en-US"/>
              </w:rPr>
              <w:t>"E-Other"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  <w:t>;</w:t>
            </w:r>
          </w:p>
          <w:p w14:paraId="28A13D8E" w14:textId="4CC344CE" w:rsidR="00A56EC1" w:rsidRDefault="00A56EC1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3D03A6B1" w14:textId="77777777" w:rsidR="003F3F92" w:rsidRDefault="003F3F92" w:rsidP="003F3F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8000"/>
                <w:sz w:val="20"/>
                <w:szCs w:val="20"/>
                <w:shd w:val="clear" w:color="auto" w:fill="FFFFFF"/>
                <w:lang w:val="en-US"/>
              </w:rPr>
              <w:t>/*Grouping family relationships into two groups*/</w:t>
            </w:r>
          </w:p>
          <w:p w14:paraId="501EA7EC" w14:textId="77777777" w:rsidR="003F3F92" w:rsidRDefault="003F3F92" w:rsidP="003F3F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relation &lt;= </w:t>
            </w:r>
            <w:r>
              <w:rPr>
                <w:rFonts w:ascii="Courier New" w:hAnsi="Courier New" w:cs="Courier New"/>
                <w:b/>
                <w:bCs/>
                <w:color w:val="008080"/>
                <w:sz w:val="20"/>
                <w:szCs w:val="20"/>
                <w:shd w:val="clear" w:color="auto" w:fill="FFFFFF"/>
                <w:lang w:val="en-US"/>
              </w:rPr>
              <w:t>02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then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Partner=</w:t>
            </w:r>
            <w:r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  <w:lang w:val="en-US"/>
              </w:rPr>
              <w:t>"A-Partner"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;</w:t>
            </w:r>
          </w:p>
          <w:p w14:paraId="431CD77C" w14:textId="77777777" w:rsidR="003F3F92" w:rsidRPr="0039438E" w:rsidRDefault="003F3F92" w:rsidP="003F3F9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Else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if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relation &gt; </w:t>
            </w:r>
            <w:r>
              <w:rPr>
                <w:rFonts w:ascii="Courier New" w:hAnsi="Courier New" w:cs="Courier New"/>
                <w:b/>
                <w:bCs/>
                <w:color w:val="008080"/>
                <w:sz w:val="20"/>
                <w:szCs w:val="20"/>
                <w:shd w:val="clear" w:color="auto" w:fill="FFFFFF"/>
                <w:lang w:val="en-US"/>
              </w:rPr>
              <w:t>02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or relation= </w:t>
            </w:r>
            <w:r>
              <w:rPr>
                <w:rFonts w:ascii="Courier New" w:hAnsi="Courier New" w:cs="Courier New"/>
                <w:b/>
                <w:bCs/>
                <w:color w:val="008080"/>
                <w:sz w:val="20"/>
                <w:szCs w:val="20"/>
                <w:shd w:val="clear" w:color="auto" w:fill="FFFFFF"/>
                <w:lang w:val="en-US"/>
              </w:rPr>
              <w:t>00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shd w:val="clear" w:color="auto" w:fill="FFFFFF"/>
                <w:lang w:val="en-US"/>
              </w:rPr>
              <w:t>then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Partner=</w:t>
            </w:r>
            <w:r>
              <w:rPr>
                <w:rFonts w:ascii="Courier New" w:hAnsi="Courier New" w:cs="Courier New"/>
                <w:color w:val="800080"/>
                <w:sz w:val="20"/>
                <w:szCs w:val="20"/>
                <w:shd w:val="clear" w:color="auto" w:fill="FFFFFF"/>
                <w:lang w:val="en-US"/>
              </w:rPr>
              <w:t>"B-other"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;</w:t>
            </w:r>
          </w:p>
          <w:p w14:paraId="2349A90A" w14:textId="77777777" w:rsidR="003F3F92" w:rsidRPr="0039438E" w:rsidRDefault="003F3F92" w:rsidP="00C4660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  <w:p w14:paraId="5C7CF046" w14:textId="401A8625" w:rsidR="0018464C" w:rsidRPr="0039438E" w:rsidRDefault="0018464C" w:rsidP="0018464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bookmarkStart w:id="0" w:name="_GoBack"/>
            <w:bookmarkEnd w:id="0"/>
          </w:p>
          <w:p w14:paraId="4607C941" w14:textId="77777777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%</w:t>
            </w:r>
            <w:proofErr w:type="spellStart"/>
            <w:r w:rsidRPr="0039438E">
              <w:rPr>
                <w:rFonts w:ascii="Courier New" w:hAnsi="Courier New" w:cs="Courier New"/>
                <w:bCs/>
                <w:i/>
                <w:iCs/>
                <w:color w:val="000000"/>
                <w:sz w:val="18"/>
                <w:szCs w:val="18"/>
                <w:highlight w:val="yellow"/>
                <w:shd w:val="clear" w:color="auto" w:fill="FFFFFF"/>
              </w:rPr>
              <w:t>RTRAFreq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(</w:t>
            </w:r>
          </w:p>
          <w:p w14:paraId="33C0AD3D" w14:textId="4BF13D84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InputDataset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=</w:t>
            </w:r>
            <w:proofErr w:type="spellStart"/>
            <w:r w:rsidR="00733A58" w:rsidRPr="0039438E">
              <w:rPr>
                <w:rFonts w:ascii="Courier New" w:hAnsi="Courier New" w:cs="Courier New"/>
                <w:color w:val="000000"/>
                <w:sz w:val="18"/>
                <w:szCs w:val="18"/>
                <w:highlight w:val="yellow"/>
                <w:shd w:val="clear" w:color="auto" w:fill="FFFFFF"/>
              </w:rPr>
              <w:t>work.</w:t>
            </w:r>
            <w:r w:rsidR="001A605D" w:rsidRPr="003F3F92">
              <w:rPr>
                <w:rFonts w:ascii="Courier New" w:hAnsi="Courier New" w:cs="Courier New"/>
                <w:b/>
                <w:bCs/>
                <w:color w:val="76923C" w:themeColor="accent3" w:themeShade="BF"/>
                <w:sz w:val="18"/>
                <w:szCs w:val="18"/>
                <w:highlight w:val="yellow"/>
                <w:shd w:val="clear" w:color="auto" w:fill="FFFFFF"/>
              </w:rPr>
              <w:t>UCR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01C2C2D9" w14:textId="33881853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OutputName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=</w:t>
            </w:r>
            <w:proofErr w:type="spellStart"/>
            <w:r w:rsidR="00C46600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VictimsSex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27B9AF76" w14:textId="4E9F2623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ClassVarList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=</w:t>
            </w:r>
            <w:r w:rsidR="00CF1B47"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r w:rsidR="00A56EC1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Crime</w:t>
            </w:r>
            <w:r w:rsidR="00CF1B47"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F1B47" w:rsidRPr="0039438E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>SexOfVictim</w:t>
            </w:r>
            <w:proofErr w:type="spellEnd"/>
            <w:r w:rsidR="00D150D4">
              <w:rPr>
                <w:rFonts w:ascii="Courier New" w:hAnsi="Courier New" w:cs="Courier New"/>
                <w:color w:val="0000FF"/>
                <w:sz w:val="18"/>
                <w:szCs w:val="18"/>
                <w:shd w:val="clear" w:color="auto" w:fill="FFFFFF"/>
              </w:rPr>
              <w:t xml:space="preserve"> Partner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198D174A" w14:textId="77777777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UserWeight</w:t>
            </w:r>
            <w:proofErr w:type="spellEnd"/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=</w:t>
            </w:r>
            <w:r w:rsidR="00733A58" w:rsidRPr="0039438E">
              <w:rPr>
                <w:rFonts w:ascii="Courier New" w:hAnsi="Courier New" w:cs="Courier New"/>
                <w:color w:val="0000FF"/>
                <w:sz w:val="18"/>
                <w:szCs w:val="18"/>
                <w:highlight w:val="yellow"/>
                <w:shd w:val="clear" w:color="auto" w:fill="FFFFFF"/>
              </w:rPr>
              <w:t>weight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);</w:t>
            </w:r>
          </w:p>
          <w:p w14:paraId="54C33F0F" w14:textId="77777777" w:rsidR="00F4184D" w:rsidRPr="0039438E" w:rsidRDefault="00F4184D" w:rsidP="00F4184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b/>
                <w:bCs/>
                <w:color w:val="000080"/>
                <w:sz w:val="18"/>
                <w:szCs w:val="18"/>
                <w:shd w:val="clear" w:color="auto" w:fill="FFFFFF"/>
              </w:rPr>
              <w:t>run</w:t>
            </w:r>
            <w:r w:rsidRPr="0039438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6156FFBC" w14:textId="77777777" w:rsidR="00DD450B" w:rsidRPr="0039438E" w:rsidRDefault="00DD450B" w:rsidP="00F4184D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619DAE9B" w14:textId="77777777" w:rsidR="00F4184D" w:rsidRPr="0039438E" w:rsidRDefault="00F4184D" w:rsidP="00F4184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9438E">
              <w:rPr>
                <w:rFonts w:ascii="Courier New" w:hAnsi="Courier New" w:cs="Courier New"/>
                <w:sz w:val="18"/>
                <w:szCs w:val="18"/>
              </w:rPr>
              <w:t xml:space="preserve">NOTE: Save this code as: </w:t>
            </w:r>
            <w:proofErr w:type="spellStart"/>
            <w:r w:rsidRPr="0039438E">
              <w:rPr>
                <w:rFonts w:ascii="Courier New" w:hAnsi="Courier New" w:cs="Courier New"/>
                <w:sz w:val="18"/>
                <w:szCs w:val="18"/>
              </w:rPr>
              <w:t>tagname_anythingyouwant.sas</w:t>
            </w:r>
            <w:proofErr w:type="spellEnd"/>
          </w:p>
          <w:p w14:paraId="32AE6260" w14:textId="0F6E7394" w:rsidR="00DD450B" w:rsidRDefault="000D0261" w:rsidP="008C285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FF"/>
                <w:u w:val="single"/>
                <w:shd w:val="clear" w:color="auto" w:fill="FFFFFF"/>
              </w:rPr>
            </w:pPr>
            <w:r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Example</w:t>
            </w:r>
            <w:r w:rsidR="00DD450B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 xml:space="preserve">: Save As </w:t>
            </w:r>
            <w:proofErr w:type="spellStart"/>
            <w:r w:rsidR="00733A58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UCR</w:t>
            </w:r>
            <w:r w:rsidR="00DD450B" w:rsidRPr="0039438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_test</w:t>
            </w:r>
            <w:proofErr w:type="spellEnd"/>
          </w:p>
        </w:tc>
      </w:tr>
    </w:tbl>
    <w:p w14:paraId="22DBA2F4" w14:textId="77777777" w:rsidR="00B375ED" w:rsidRPr="009E5B8D" w:rsidRDefault="00B375ED" w:rsidP="00B375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u w:val="single"/>
          <w:shd w:val="clear" w:color="auto" w:fill="FFFFFF"/>
        </w:rPr>
      </w:pPr>
    </w:p>
    <w:p w14:paraId="5F07265B" w14:textId="0B30F4C8" w:rsidR="00A56EC1" w:rsidRDefault="00A56EC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105"/>
      </w:tblGrid>
      <w:tr w:rsidR="00A56EC1" w14:paraId="39A3E647" w14:textId="77777777" w:rsidTr="00386CC4">
        <w:tc>
          <w:tcPr>
            <w:tcW w:w="7285" w:type="dxa"/>
          </w:tcPr>
          <w:p w14:paraId="772C5A9B" w14:textId="77777777" w:rsidR="00E7120B" w:rsidRDefault="00E7120B" w:rsidP="00A56EC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4E2D0F22" w14:textId="77777777" w:rsidR="00A56EC1" w:rsidRDefault="00E7120B" w:rsidP="00A56EC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044352">
              <w:rPr>
                <w:rFonts w:ascii="Times New Roman" w:hAnsi="Times New Roman" w:cs="Times New Roman"/>
                <w:noProof/>
              </w:rPr>
              <w:t>SAS test results: Victim dummy data file (UCR 2012)</w:t>
            </w:r>
          </w:p>
          <w:p w14:paraId="61291304" w14:textId="7B9CEC95" w:rsidR="00E7120B" w:rsidRPr="00E7120B" w:rsidRDefault="00E7120B" w:rsidP="00A56EC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7105" w:type="dxa"/>
          </w:tcPr>
          <w:p w14:paraId="704C623B" w14:textId="77777777" w:rsidR="00E7120B" w:rsidRDefault="00E7120B" w:rsidP="00E7120B">
            <w:pPr>
              <w:jc w:val="center"/>
              <w:rPr>
                <w:rFonts w:ascii="Times New Roman" w:hAnsi="Times New Roman" w:cs="Times New Roman"/>
              </w:rPr>
            </w:pPr>
          </w:p>
          <w:p w14:paraId="7FCB69B9" w14:textId="31AA60B2" w:rsidR="00A56EC1" w:rsidRPr="00E7120B" w:rsidRDefault="00E7120B" w:rsidP="00E7120B">
            <w:pPr>
              <w:jc w:val="center"/>
              <w:rPr>
                <w:rFonts w:ascii="Times New Roman" w:hAnsi="Times New Roman" w:cs="Times New Roman"/>
              </w:rPr>
            </w:pPr>
            <w:r w:rsidRPr="00E7120B">
              <w:rPr>
                <w:rFonts w:ascii="Times New Roman" w:hAnsi="Times New Roman" w:cs="Times New Roman"/>
              </w:rPr>
              <w:t>RTRA results: RTRA Victim master file (UCR 2012)</w:t>
            </w:r>
          </w:p>
        </w:tc>
      </w:tr>
      <w:tr w:rsidR="00A56EC1" w14:paraId="584C90A2" w14:textId="77777777" w:rsidTr="00386CC4">
        <w:tc>
          <w:tcPr>
            <w:tcW w:w="7285" w:type="dxa"/>
          </w:tcPr>
          <w:p w14:paraId="0C2AF32B" w14:textId="7E4688DF" w:rsidR="00A56EC1" w:rsidRDefault="003F3C76" w:rsidP="003F3C76">
            <w:pPr>
              <w:jc w:val="center"/>
              <w:rPr>
                <w:rFonts w:ascii="Courier New" w:hAnsi="Courier New" w:cs="Courier New"/>
              </w:rPr>
            </w:pPr>
            <w:r>
              <w:rPr>
                <w:noProof/>
              </w:rPr>
              <w:drawing>
                <wp:inline distT="0" distB="0" distL="0" distR="0" wp14:anchorId="72FDCA98" wp14:editId="1A54D5AE">
                  <wp:extent cx="2576236" cy="620515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988" cy="622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</w:tcPr>
          <w:tbl>
            <w:tblPr>
              <w:tblW w:w="6817" w:type="dxa"/>
              <w:tblLook w:val="04A0" w:firstRow="1" w:lastRow="0" w:firstColumn="1" w:lastColumn="0" w:noHBand="0" w:noVBand="1"/>
            </w:tblPr>
            <w:tblGrid>
              <w:gridCol w:w="1828"/>
              <w:gridCol w:w="630"/>
              <w:gridCol w:w="583"/>
              <w:gridCol w:w="583"/>
              <w:gridCol w:w="583"/>
              <w:gridCol w:w="630"/>
              <w:gridCol w:w="630"/>
              <w:gridCol w:w="671"/>
              <w:gridCol w:w="679"/>
            </w:tblGrid>
            <w:tr w:rsidR="00E7120B" w:rsidRPr="00E7120B" w14:paraId="3DB59F85" w14:textId="77777777" w:rsidTr="00E7120B">
              <w:trPr>
                <w:trHeight w:val="300"/>
              </w:trPr>
              <w:tc>
                <w:tcPr>
                  <w:tcW w:w="1828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vAlign w:val="bottom"/>
                  <w:hideMark/>
                </w:tcPr>
                <w:p w14:paraId="787E99E6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4989" w:type="dxa"/>
                  <w:gridSpan w:val="8"/>
                  <w:tcBorders>
                    <w:top w:val="single" w:sz="4" w:space="0" w:color="808080"/>
                    <w:left w:val="nil"/>
                    <w:bottom w:val="single" w:sz="4" w:space="0" w:color="A9D08E"/>
                    <w:right w:val="single" w:sz="4" w:space="0" w:color="808080"/>
                  </w:tcBorders>
                  <w:shd w:val="clear" w:color="000000" w:fill="E2EFDA"/>
                  <w:noWrap/>
                  <w:vAlign w:val="bottom"/>
                  <w:hideMark/>
                </w:tcPr>
                <w:p w14:paraId="2BE2FAA0" w14:textId="77777777" w:rsidR="00E7120B" w:rsidRPr="00E7120B" w:rsidRDefault="00E7120B" w:rsidP="00E712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proofErr w:type="spellStart"/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SexOfVictim</w:t>
                  </w:r>
                  <w:proofErr w:type="spellEnd"/>
                </w:p>
              </w:tc>
            </w:tr>
            <w:tr w:rsidR="00E7120B" w:rsidRPr="00E7120B" w14:paraId="4F3A58B2" w14:textId="77777777" w:rsidTr="00E7120B">
              <w:trPr>
                <w:trHeight w:val="300"/>
              </w:trPr>
              <w:tc>
                <w:tcPr>
                  <w:tcW w:w="1828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A9D08E"/>
                    <w:right w:val="single" w:sz="4" w:space="0" w:color="A9D08E"/>
                  </w:tcBorders>
                  <w:vAlign w:val="center"/>
                  <w:hideMark/>
                </w:tcPr>
                <w:p w14:paraId="7BB59185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7F9CA435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FEMA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3754801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MALE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3FC1B49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OTHE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0538CE7C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TOTAL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6F561A2D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FEMA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553713DA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MALE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3D01746D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OTHE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9D08E"/>
                    <w:right w:val="single" w:sz="4" w:space="0" w:color="808080"/>
                  </w:tcBorders>
                  <w:shd w:val="clear" w:color="000000" w:fill="E2EFDA"/>
                  <w:noWrap/>
                  <w:vAlign w:val="bottom"/>
                  <w:hideMark/>
                </w:tcPr>
                <w:p w14:paraId="7BDC5874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Total</w:t>
                  </w:r>
                </w:p>
              </w:tc>
            </w:tr>
            <w:tr w:rsidR="00E7120B" w:rsidRPr="00E7120B" w14:paraId="352544C0" w14:textId="77777777" w:rsidTr="00E7120B">
              <w:trPr>
                <w:trHeight w:val="300"/>
              </w:trPr>
              <w:tc>
                <w:tcPr>
                  <w:tcW w:w="1828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A9D08E"/>
                    <w:right w:val="single" w:sz="4" w:space="0" w:color="A9D08E"/>
                  </w:tcBorders>
                  <w:vAlign w:val="center"/>
                  <w:hideMark/>
                </w:tcPr>
                <w:p w14:paraId="0C69769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4989" w:type="dxa"/>
                  <w:gridSpan w:val="8"/>
                  <w:tcBorders>
                    <w:top w:val="single" w:sz="4" w:space="0" w:color="A9D08E"/>
                    <w:left w:val="nil"/>
                    <w:bottom w:val="single" w:sz="4" w:space="0" w:color="A9D08E"/>
                    <w:right w:val="single" w:sz="4" w:space="0" w:color="808080"/>
                  </w:tcBorders>
                  <w:shd w:val="clear" w:color="000000" w:fill="E2EFDA"/>
                  <w:noWrap/>
                  <w:vAlign w:val="bottom"/>
                  <w:hideMark/>
                </w:tcPr>
                <w:p w14:paraId="44F63A3E" w14:textId="77777777" w:rsidR="00E7120B" w:rsidRPr="00E7120B" w:rsidRDefault="00E7120B" w:rsidP="00E712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Partner</w:t>
                  </w:r>
                </w:p>
              </w:tc>
            </w:tr>
            <w:tr w:rsidR="00E7120B" w:rsidRPr="00E7120B" w14:paraId="6F4B4C28" w14:textId="77777777" w:rsidTr="00386CC4">
              <w:trPr>
                <w:trHeight w:val="300"/>
              </w:trPr>
              <w:tc>
                <w:tcPr>
                  <w:tcW w:w="1828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A9D08E"/>
                    <w:right w:val="single" w:sz="4" w:space="0" w:color="A9D08E"/>
                  </w:tcBorders>
                  <w:vAlign w:val="center"/>
                  <w:hideMark/>
                </w:tcPr>
                <w:p w14:paraId="71CB46A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1E614FE7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Partner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16431A6D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Partner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27598258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Partner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6" w:space="0" w:color="808080"/>
                  </w:tcBorders>
                  <w:shd w:val="clear" w:color="000000" w:fill="E2EFDA"/>
                  <w:noWrap/>
                  <w:vAlign w:val="bottom"/>
                  <w:hideMark/>
                </w:tcPr>
                <w:p w14:paraId="2FEA2D08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Partner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nil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45CE553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B-other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17A6DEA4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B-other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single" w:sz="4" w:space="0" w:color="A9D08E"/>
                  </w:tcBorders>
                  <w:shd w:val="clear" w:color="000000" w:fill="E2EFDA"/>
                  <w:noWrap/>
                  <w:vAlign w:val="bottom"/>
                  <w:hideMark/>
                </w:tcPr>
                <w:p w14:paraId="77B8090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B-other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E2EFDA"/>
                  <w:noWrap/>
                  <w:vAlign w:val="bottom"/>
                  <w:hideMark/>
                </w:tcPr>
                <w:p w14:paraId="6A3E3384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B-other</w:t>
                  </w:r>
                </w:p>
              </w:tc>
            </w:tr>
            <w:tr w:rsidR="00E7120B" w:rsidRPr="00E7120B" w14:paraId="65AD60CE" w14:textId="77777777" w:rsidTr="00386CC4">
              <w:trPr>
                <w:trHeight w:val="300"/>
              </w:trPr>
              <w:tc>
                <w:tcPr>
                  <w:tcW w:w="1828" w:type="dxa"/>
                  <w:tcBorders>
                    <w:top w:val="nil"/>
                    <w:left w:val="single" w:sz="4" w:space="0" w:color="808080"/>
                    <w:bottom w:val="single" w:sz="4" w:space="0" w:color="A9D08E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36B58861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Crime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D3DAFCD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28E3F02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6143386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6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009890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8D99F5D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FC38EDE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C4CE3EC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CD07F37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 </w:t>
                  </w:r>
                </w:p>
              </w:tc>
            </w:tr>
            <w:tr w:rsidR="00E7120B" w:rsidRPr="00E7120B" w14:paraId="767228AF" w14:textId="77777777" w:rsidTr="00386CC4">
              <w:trPr>
                <w:trHeight w:val="300"/>
              </w:trPr>
              <w:tc>
                <w:tcPr>
                  <w:tcW w:w="1828" w:type="dxa"/>
                  <w:tcBorders>
                    <w:top w:val="nil"/>
                    <w:left w:val="single" w:sz="4" w:space="0" w:color="808080"/>
                    <w:bottom w:val="single" w:sz="4" w:space="0" w:color="A9D08E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4767BA8B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proofErr w:type="spellStart"/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A-Homicide+Capital+SexualViol</w:t>
                  </w:r>
                  <w:proofErr w:type="spell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16C3C10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0491C49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FCEFAB4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6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274B197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978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1CDE4C5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5280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2CE173B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1299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75E1F15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15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0DB41A6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6594</w:t>
                  </w:r>
                </w:p>
              </w:tc>
            </w:tr>
            <w:tr w:rsidR="00E7120B" w:rsidRPr="00E7120B" w14:paraId="58E95561" w14:textId="77777777" w:rsidTr="00386CC4">
              <w:trPr>
                <w:trHeight w:val="300"/>
              </w:trPr>
              <w:tc>
                <w:tcPr>
                  <w:tcW w:w="1828" w:type="dxa"/>
                  <w:tcBorders>
                    <w:top w:val="nil"/>
                    <w:left w:val="single" w:sz="4" w:space="0" w:color="808080"/>
                    <w:bottom w:val="single" w:sz="4" w:space="0" w:color="A9D08E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48FC84D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B-</w:t>
                  </w:r>
                  <w:proofErr w:type="spellStart"/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OtherAssaults</w:t>
                  </w:r>
                  <w:proofErr w:type="spell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B03E140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26565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EE545B2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7641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CAF7171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6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19FC33C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34242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9119DB4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17430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3DBD21E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15120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3188691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66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EEF2EF6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32616</w:t>
                  </w:r>
                </w:p>
              </w:tc>
            </w:tr>
            <w:tr w:rsidR="00E7120B" w:rsidRPr="00E7120B" w14:paraId="425C10E6" w14:textId="77777777" w:rsidTr="00386CC4">
              <w:trPr>
                <w:trHeight w:val="300"/>
              </w:trPr>
              <w:tc>
                <w:tcPr>
                  <w:tcW w:w="1828" w:type="dxa"/>
                  <w:tcBorders>
                    <w:top w:val="nil"/>
                    <w:left w:val="single" w:sz="4" w:space="0" w:color="808080"/>
                    <w:bottom w:val="single" w:sz="4" w:space="0" w:color="A9D08E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0A7D450E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C-</w:t>
                  </w:r>
                  <w:proofErr w:type="spellStart"/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DeprivationFreedom</w:t>
                  </w:r>
                  <w:proofErr w:type="spell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2CEE343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5F12528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F2B42A2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6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9A7F5D3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966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8E899A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258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641ACA4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204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088E54B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ED166A7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462</w:t>
                  </w:r>
                </w:p>
              </w:tc>
            </w:tr>
            <w:tr w:rsidR="00E7120B" w:rsidRPr="00E7120B" w14:paraId="7A568A4B" w14:textId="77777777" w:rsidTr="00386CC4">
              <w:trPr>
                <w:trHeight w:val="300"/>
              </w:trPr>
              <w:tc>
                <w:tcPr>
                  <w:tcW w:w="1828" w:type="dxa"/>
                  <w:tcBorders>
                    <w:top w:val="nil"/>
                    <w:left w:val="single" w:sz="4" w:space="0" w:color="808080"/>
                    <w:bottom w:val="single" w:sz="4" w:space="0" w:color="A9D08E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10127B0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D-</w:t>
                  </w:r>
                  <w:proofErr w:type="spellStart"/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OtherCrimesAgainstPerson</w:t>
                  </w:r>
                  <w:proofErr w:type="spell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45C6681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7143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7D514FD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1251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4931B9A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6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A96E026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8400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921FFBA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4800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85C47F4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4038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7413D20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15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CD2B42A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8853</w:t>
                  </w:r>
                </w:p>
              </w:tc>
            </w:tr>
            <w:tr w:rsidR="00E7120B" w:rsidRPr="00E7120B" w14:paraId="0E37FCF8" w14:textId="77777777" w:rsidTr="00386CC4">
              <w:trPr>
                <w:trHeight w:val="300"/>
              </w:trPr>
              <w:tc>
                <w:tcPr>
                  <w:tcW w:w="1828" w:type="dxa"/>
                  <w:tcBorders>
                    <w:top w:val="nil"/>
                    <w:left w:val="single" w:sz="4" w:space="0" w:color="808080"/>
                    <w:bottom w:val="single" w:sz="4" w:space="0" w:color="A9D08E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650453AF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E-Other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20B44E7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55F3413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05D94F2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6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127CBCD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33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EC240AE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36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D381871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60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C0EA0F6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841C538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96</w:t>
                  </w:r>
                </w:p>
              </w:tc>
            </w:tr>
            <w:tr w:rsidR="00E7120B" w:rsidRPr="00E7120B" w14:paraId="2601A10F" w14:textId="77777777" w:rsidTr="00386CC4">
              <w:trPr>
                <w:trHeight w:val="300"/>
              </w:trPr>
              <w:tc>
                <w:tcPr>
                  <w:tcW w:w="182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000000" w:fill="E2EFDA"/>
                  <w:vAlign w:val="bottom"/>
                  <w:hideMark/>
                </w:tcPr>
                <w:p w14:paraId="14F060E1" w14:textId="77777777" w:rsidR="00E7120B" w:rsidRPr="00E7120B" w:rsidRDefault="00E7120B" w:rsidP="00E7120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Total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4C166B6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35637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A8E3F30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8940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E1B03EE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808080"/>
                    <w:right w:val="single" w:sz="6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D72A618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44619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6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25A9819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27804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889C574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20721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868F331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96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D4688F9" w14:textId="77777777" w:rsidR="00E7120B" w:rsidRPr="00E7120B" w:rsidRDefault="00E7120B" w:rsidP="00E7120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</w:pPr>
                  <w:r w:rsidRPr="00E7120B"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val="en-US"/>
                    </w:rPr>
                    <w:t>48621</w:t>
                  </w:r>
                </w:p>
              </w:tc>
            </w:tr>
          </w:tbl>
          <w:p w14:paraId="66BF69D9" w14:textId="77777777" w:rsidR="00A56EC1" w:rsidRDefault="00A56EC1">
            <w:pPr>
              <w:rPr>
                <w:rFonts w:ascii="Courier New" w:hAnsi="Courier New" w:cs="Courier New"/>
              </w:rPr>
            </w:pPr>
          </w:p>
        </w:tc>
      </w:tr>
    </w:tbl>
    <w:p w14:paraId="702B40D8" w14:textId="7699A240" w:rsidR="00A56EC1" w:rsidRDefault="00A56EC1">
      <w:pPr>
        <w:rPr>
          <w:rFonts w:ascii="Courier New" w:hAnsi="Courier New" w:cs="Courier New"/>
        </w:rPr>
      </w:pPr>
    </w:p>
    <w:p w14:paraId="75413005" w14:textId="77777777" w:rsidR="008B21D2" w:rsidRPr="00B375ED" w:rsidRDefault="008B21D2">
      <w:pPr>
        <w:rPr>
          <w:rFonts w:ascii="Courier New" w:hAnsi="Courier New" w:cs="Courier New"/>
        </w:rPr>
      </w:pPr>
    </w:p>
    <w:sectPr w:rsidR="008B21D2" w:rsidRPr="00B375ED" w:rsidSect="00A56EC1">
      <w:headerReference w:type="default" r:id="rId7"/>
      <w:pgSz w:w="15840" w:h="12240" w:orient="landscape"/>
      <w:pgMar w:top="604" w:right="720" w:bottom="0" w:left="720" w:header="90" w:footer="1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24B7B" w14:textId="77777777" w:rsidR="008C285E" w:rsidRDefault="008C285E" w:rsidP="008C285E">
      <w:pPr>
        <w:spacing w:after="0" w:line="240" w:lineRule="auto"/>
      </w:pPr>
      <w:r>
        <w:separator/>
      </w:r>
    </w:p>
  </w:endnote>
  <w:endnote w:type="continuationSeparator" w:id="0">
    <w:p w14:paraId="050D06B3" w14:textId="77777777" w:rsidR="008C285E" w:rsidRDefault="008C285E" w:rsidP="008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6B39" w14:textId="77777777" w:rsidR="008C285E" w:rsidRDefault="008C285E" w:rsidP="008C285E">
      <w:pPr>
        <w:spacing w:after="0" w:line="240" w:lineRule="auto"/>
      </w:pPr>
      <w:r>
        <w:separator/>
      </w:r>
    </w:p>
  </w:footnote>
  <w:footnote w:type="continuationSeparator" w:id="0">
    <w:p w14:paraId="113FC822" w14:textId="77777777" w:rsidR="008C285E" w:rsidRDefault="008C285E" w:rsidP="008C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E287" w14:textId="329255D8" w:rsidR="008C285E" w:rsidRPr="008C285E" w:rsidRDefault="008C285E" w:rsidP="008C285E">
    <w:pPr>
      <w:pStyle w:val="Header"/>
      <w:ind w:left="10800"/>
      <w:rPr>
        <w:rFonts w:ascii="Times New Roman" w:hAnsi="Times New Roman" w:cs="Times New Roman"/>
        <w:sz w:val="18"/>
        <w:szCs w:val="18"/>
        <w:lang w:val="en-US"/>
      </w:rPr>
    </w:pPr>
    <w:r w:rsidRPr="008C285E">
      <w:rPr>
        <w:rFonts w:ascii="Times New Roman" w:hAnsi="Times New Roman" w:cs="Times New Roman"/>
        <w:sz w:val="18"/>
        <w:szCs w:val="18"/>
        <w:lang w:val="en-US"/>
      </w:rPr>
      <w:t xml:space="preserve">University of Ottawa Library, </w:t>
    </w:r>
    <w:r w:rsidR="000E4CB3">
      <w:rPr>
        <w:rFonts w:ascii="Times New Roman" w:hAnsi="Times New Roman" w:cs="Times New Roman"/>
        <w:sz w:val="18"/>
        <w:szCs w:val="18"/>
        <w:lang w:val="en-US"/>
      </w:rPr>
      <w:t>November 29,2018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ED"/>
    <w:rsid w:val="00002193"/>
    <w:rsid w:val="00035D2F"/>
    <w:rsid w:val="00075E13"/>
    <w:rsid w:val="000D0261"/>
    <w:rsid w:val="000E3C6C"/>
    <w:rsid w:val="000E4CB3"/>
    <w:rsid w:val="00151C49"/>
    <w:rsid w:val="00173129"/>
    <w:rsid w:val="0018464C"/>
    <w:rsid w:val="001A605D"/>
    <w:rsid w:val="001D6D21"/>
    <w:rsid w:val="00212D7D"/>
    <w:rsid w:val="0027053B"/>
    <w:rsid w:val="002C5C20"/>
    <w:rsid w:val="002E332E"/>
    <w:rsid w:val="003011D3"/>
    <w:rsid w:val="00386CC4"/>
    <w:rsid w:val="0039438E"/>
    <w:rsid w:val="003F3C76"/>
    <w:rsid w:val="003F3F92"/>
    <w:rsid w:val="004011A4"/>
    <w:rsid w:val="00495B51"/>
    <w:rsid w:val="005652D3"/>
    <w:rsid w:val="005C667D"/>
    <w:rsid w:val="00650E4C"/>
    <w:rsid w:val="00733A58"/>
    <w:rsid w:val="007830AA"/>
    <w:rsid w:val="008A0F7C"/>
    <w:rsid w:val="008B21D2"/>
    <w:rsid w:val="008C285E"/>
    <w:rsid w:val="009E5B8D"/>
    <w:rsid w:val="00A42D79"/>
    <w:rsid w:val="00A56EC1"/>
    <w:rsid w:val="00B375ED"/>
    <w:rsid w:val="00BF6086"/>
    <w:rsid w:val="00C46600"/>
    <w:rsid w:val="00CF1B47"/>
    <w:rsid w:val="00D04E9B"/>
    <w:rsid w:val="00D150D4"/>
    <w:rsid w:val="00D443E3"/>
    <w:rsid w:val="00DC16CA"/>
    <w:rsid w:val="00DD450B"/>
    <w:rsid w:val="00E7120B"/>
    <w:rsid w:val="00EC56CD"/>
    <w:rsid w:val="00F4184D"/>
    <w:rsid w:val="00F50282"/>
    <w:rsid w:val="00FC7FA4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4AD867"/>
  <w15:docId w15:val="{52AB78C6-7651-41F3-A9E9-8C779195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5E"/>
  </w:style>
  <w:style w:type="paragraph" w:styleId="Footer">
    <w:name w:val="footer"/>
    <w:basedOn w:val="Normal"/>
    <w:link w:val="FooterChar"/>
    <w:uiPriority w:val="99"/>
    <w:unhideWhenUsed/>
    <w:rsid w:val="008C2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Roach</dc:creator>
  <cp:lastModifiedBy>Susan Mowers</cp:lastModifiedBy>
  <cp:revision>4</cp:revision>
  <cp:lastPrinted>2019-12-01T01:50:00Z</cp:lastPrinted>
  <dcterms:created xsi:type="dcterms:W3CDTF">2019-12-01T01:47:00Z</dcterms:created>
  <dcterms:modified xsi:type="dcterms:W3CDTF">2019-12-01T01:51:00Z</dcterms:modified>
</cp:coreProperties>
</file>