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30C5A" w14:textId="77777777" w:rsidR="008B6EAA" w:rsidRDefault="008B6EAA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413C0197" w14:textId="46825AB3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9E5B8D">
        <w:rPr>
          <w:rFonts w:ascii="Times New Roman" w:hAnsi="Times New Roman" w:cs="Times New Roman"/>
          <w:b/>
          <w:u w:val="single"/>
          <w:shd w:val="clear" w:color="auto" w:fill="FFFFFF"/>
        </w:rPr>
        <w:t>Data Set:</w:t>
      </w:r>
      <w:r w:rsidRP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035D2F">
        <w:rPr>
          <w:rFonts w:ascii="Times New Roman" w:hAnsi="Times New Roman" w:cs="Times New Roman"/>
          <w:shd w:val="clear" w:color="auto" w:fill="FFFFFF"/>
        </w:rPr>
        <w:t>UCR</w:t>
      </w:r>
      <w:r w:rsidR="000E4CB3">
        <w:rPr>
          <w:rFonts w:ascii="Times New Roman" w:hAnsi="Times New Roman" w:cs="Times New Roman"/>
          <w:shd w:val="clear" w:color="auto" w:fill="FFFFFF"/>
        </w:rPr>
        <w:t xml:space="preserve"> </w:t>
      </w:r>
      <w:r w:rsidR="008B6EAA">
        <w:rPr>
          <w:rFonts w:ascii="Times New Roman" w:hAnsi="Times New Roman" w:cs="Times New Roman"/>
          <w:shd w:val="clear" w:color="auto" w:fill="FFFFFF"/>
        </w:rPr>
        <w:t>VIC2012</w:t>
      </w:r>
    </w:p>
    <w:p w14:paraId="3615D393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7E628072" w14:textId="5617F164" w:rsidR="00B375ED" w:rsidRPr="002E332E" w:rsidRDefault="00B375ED" w:rsidP="000E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E5B8D">
        <w:rPr>
          <w:rFonts w:ascii="Times New Roman" w:hAnsi="Times New Roman" w:cs="Times New Roman"/>
          <w:b/>
          <w:u w:val="single"/>
          <w:shd w:val="clear" w:color="auto" w:fill="FFFFFF"/>
        </w:rPr>
        <w:t>Research Question:</w:t>
      </w:r>
      <w:r w:rsidRP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0E4CB3" w:rsidRPr="000E4CB3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Determine the number of and percentage of violent crimes against </w:t>
      </w:r>
      <w:r w:rsidR="008B6EA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persons </w:t>
      </w:r>
      <w:r w:rsidR="00F22AA6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who are </w:t>
      </w:r>
      <w:r w:rsidR="008B6EA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in a </w:t>
      </w:r>
      <w:r w:rsidR="000E4CB3" w:rsidRPr="000E4CB3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family relationship</w:t>
      </w:r>
      <w:r w:rsidR="008B6EAA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 with the accused</w:t>
      </w:r>
    </w:p>
    <w:p w14:paraId="23E691A6" w14:textId="77777777" w:rsidR="002E332E" w:rsidRPr="009E5B8D" w:rsidRDefault="002E332E" w:rsidP="009E5B8D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154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50"/>
        <w:gridCol w:w="7830"/>
      </w:tblGrid>
      <w:tr w:rsidR="00F4184D" w14:paraId="2FD3108A" w14:textId="77777777" w:rsidTr="00C46600">
        <w:tc>
          <w:tcPr>
            <w:tcW w:w="7650" w:type="dxa"/>
          </w:tcPr>
          <w:p w14:paraId="5F6E4713" w14:textId="77777777" w:rsidR="00F4184D" w:rsidRPr="009E5B8D" w:rsidRDefault="00F4184D" w:rsidP="00F4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9E5B8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SAS CODE</w:t>
            </w:r>
          </w:p>
          <w:p w14:paraId="24A97F77" w14:textId="77777777" w:rsidR="00F4184D" w:rsidRDefault="00F4184D" w:rsidP="00B375E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</w:p>
        </w:tc>
        <w:tc>
          <w:tcPr>
            <w:tcW w:w="7830" w:type="dxa"/>
          </w:tcPr>
          <w:p w14:paraId="158BD0B9" w14:textId="77777777" w:rsidR="00F4184D" w:rsidRDefault="00F4184D" w:rsidP="00F4184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  <w:r w:rsidRPr="009E5B8D">
              <w:rPr>
                <w:rFonts w:ascii="Times New Roman" w:hAnsi="Times New Roman" w:cs="Times New Roman"/>
                <w:b/>
                <w:u w:val="single"/>
              </w:rPr>
              <w:t>RTRA CODE</w:t>
            </w:r>
          </w:p>
        </w:tc>
      </w:tr>
      <w:tr w:rsidR="00F4184D" w14:paraId="6700C03C" w14:textId="77777777" w:rsidTr="00C46600">
        <w:tc>
          <w:tcPr>
            <w:tcW w:w="7650" w:type="dxa"/>
          </w:tcPr>
          <w:p w14:paraId="223DC7E7" w14:textId="64CE5362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libname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6123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UCR_Vic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="00EC56CD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:\RTRA\Surveys\UCR\Dummy_data"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372AA7DC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work.</w:t>
            </w:r>
            <w:r w:rsidRPr="00E6123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A766C93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set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UCR_Vic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orig_vic2012_dummydata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keep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proofErr w:type="spellStart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agg_relation</w:t>
            </w:r>
            <w:proofErr w:type="spellEnd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vicsex</w:t>
            </w:r>
            <w:proofErr w:type="spellEnd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 xml:space="preserve"> viol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);</w:t>
            </w:r>
          </w:p>
          <w:p w14:paraId="2C303273" w14:textId="669A063A" w:rsid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6FDC0D31" w14:textId="77777777" w:rsidR="00044352" w:rsidRDefault="00044352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</w:pPr>
          </w:p>
          <w:p w14:paraId="500C20BF" w14:textId="6B712D19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/*Defining Sample*/</w:t>
            </w:r>
          </w:p>
          <w:p w14:paraId="7C51175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/*Assigning Family Relationship*/</w:t>
            </w:r>
          </w:p>
          <w:p w14:paraId="4DF9BAFA" w14:textId="08F68430" w:rsid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agg_relation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01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439E0C7" w14:textId="77777777" w:rsidR="00044352" w:rsidRPr="0039438E" w:rsidRDefault="00044352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4FD5148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/*Assigning Gender*/</w:t>
            </w:r>
          </w:p>
          <w:p w14:paraId="3C819EB8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"M"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"MALE"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3B2BAB4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"F"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"FEMALE"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0AB17EA2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"O"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"OTHER"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653CE43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681CD021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/*Grouping by type of violation*/</w:t>
            </w:r>
          </w:p>
          <w:p w14:paraId="3469827E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1399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A-Homicide+Capital+SexualViol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4EBFE2F4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"B-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OtherAssaults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327299E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"C-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DeprivationFreedom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1874F5E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"D-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OtherCrimesAgainstPerson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6EFCAD2D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2000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9999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"E-Other"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6E8C8411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1FB36F9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proc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freq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=</w:t>
            </w:r>
            <w:r w:rsidRPr="00E6123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41CCF7F4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TABLES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Crime*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4997B50C" w14:textId="6F512E65" w:rsidR="00F4184D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66"/>
                <w:sz w:val="18"/>
                <w:szCs w:val="18"/>
                <w:u w:val="single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run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</w:tc>
        <w:tc>
          <w:tcPr>
            <w:tcW w:w="7830" w:type="dxa"/>
          </w:tcPr>
          <w:p w14:paraId="59ED455D" w14:textId="77777777" w:rsidR="00EC56CD" w:rsidRDefault="00EC56C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</w:p>
          <w:p w14:paraId="2C6B3CC4" w14:textId="7D185705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</w:rPr>
              <w:t>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work.</w:t>
            </w:r>
            <w:r w:rsidRPr="00A66FA8"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  <w:highlight w:val="lightGray"/>
                <w:shd w:val="clear" w:color="auto" w:fill="FFFFFF"/>
              </w:rPr>
              <w:t>UC</w:t>
            </w:r>
            <w:r w:rsidR="00044352" w:rsidRPr="00A66FA8"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  <w:highlight w:val="lightGray"/>
                <w:shd w:val="clear" w:color="auto" w:fill="FFFFFF"/>
              </w:rPr>
              <w:t>R</w:t>
            </w:r>
            <w:r w:rsidR="00044352" w:rsidRPr="00A66FA8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_vic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2906EBF1" w14:textId="1746C6E0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set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RTRAdata.</w:t>
            </w:r>
            <w:r w:rsidR="00A66FA8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vic</w:t>
            </w:r>
            <w:r w:rsidR="00C46600" w:rsidRPr="00C46600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2012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(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keep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= </w:t>
            </w:r>
            <w:proofErr w:type="spellStart"/>
            <w:r w:rsidRPr="00C46600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C46600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viol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6600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agg_relation</w:t>
            </w:r>
            <w:proofErr w:type="spellEnd"/>
            <w:r w:rsidR="00151C49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A66FA8">
              <w:rPr>
                <w:rFonts w:ascii="Courier New" w:hAnsi="Courier New" w:cs="Courier New"/>
                <w:sz w:val="18"/>
                <w:szCs w:val="18"/>
                <w:highlight w:val="cyan"/>
                <w:shd w:val="clear" w:color="auto" w:fill="FFFFFF"/>
              </w:rPr>
              <w:t>id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);</w:t>
            </w:r>
          </w:p>
          <w:p w14:paraId="0AC2B0D1" w14:textId="67F30D68" w:rsidR="0039438E" w:rsidRDefault="0039438E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</w:pPr>
          </w:p>
          <w:p w14:paraId="72562B51" w14:textId="77777777" w:rsidR="00044352" w:rsidRPr="0039438E" w:rsidRDefault="00044352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</w:pPr>
          </w:p>
          <w:p w14:paraId="047B8160" w14:textId="77777777" w:rsidR="0039438E" w:rsidRPr="0039438E" w:rsidRDefault="0039438E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</w:pPr>
          </w:p>
          <w:p w14:paraId="412011E5" w14:textId="111EEC16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/*Defining Sample*/</w:t>
            </w:r>
          </w:p>
          <w:p w14:paraId="065B4A19" w14:textId="77777777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/*Assigning "Family" Relationship*/</w:t>
            </w:r>
          </w:p>
          <w:p w14:paraId="773654A1" w14:textId="77777777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agg_relation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=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01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90192D8" w14:textId="77777777" w:rsidR="005C667D" w:rsidRPr="0039438E" w:rsidRDefault="005C667D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75E8BB6B" w14:textId="77777777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</w:rPr>
              <w:t>/*Assigning Gender*/</w:t>
            </w:r>
          </w:p>
          <w:p w14:paraId="7C6AEA5C" w14:textId="5CC38632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If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 xml:space="preserve">"M"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then </w:t>
            </w:r>
            <w:proofErr w:type="spellStart"/>
            <w:r w:rsidR="005C667D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>"MALE"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;</w:t>
            </w:r>
          </w:p>
          <w:p w14:paraId="2CADBA3E" w14:textId="0A52DED2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Else If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 xml:space="preserve">"F"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then </w:t>
            </w:r>
            <w:proofErr w:type="spellStart"/>
            <w:r w:rsidR="005C667D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="005C667D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>"FEMALE"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;</w:t>
            </w:r>
          </w:p>
          <w:p w14:paraId="1FCEA8E1" w14:textId="63A70D69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Else If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 xml:space="preserve">"O"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then </w:t>
            </w:r>
            <w:proofErr w:type="spellStart"/>
            <w:r w:rsidR="005C667D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="005C667D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>"OTHER"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;</w:t>
            </w:r>
          </w:p>
          <w:p w14:paraId="0C87D284" w14:textId="77777777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3F0E4BAA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/*Grouping by type of violation*/</w:t>
            </w:r>
          </w:p>
          <w:p w14:paraId="2279A149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1399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A-Homicide+Capital+SexualViol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2F2D2FE8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"B-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OtherAssaults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393AE92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"C-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DeprivationFreedom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039D0856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"D-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OtherCrimesAgainstPerson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3A5570EF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2000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9999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"E-Other"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C7CF046" w14:textId="401A8625" w:rsidR="0018464C" w:rsidRPr="0039438E" w:rsidRDefault="0018464C" w:rsidP="001846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4607C941" w14:textId="77777777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%</w:t>
            </w:r>
            <w:proofErr w:type="spellStart"/>
            <w:r w:rsidRPr="0039438E">
              <w:rPr>
                <w:rFonts w:ascii="Courier New" w:hAnsi="Courier New" w:cs="Courier New"/>
                <w:bCs/>
                <w:i/>
                <w:iCs/>
                <w:color w:val="000000"/>
                <w:sz w:val="18"/>
                <w:szCs w:val="18"/>
                <w:highlight w:val="yellow"/>
                <w:shd w:val="clear" w:color="auto" w:fill="FFFFFF"/>
              </w:rPr>
              <w:t>RTRAFreq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(</w:t>
            </w:r>
          </w:p>
          <w:p w14:paraId="33C0AD3D" w14:textId="7EDE5C52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InputDataset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proofErr w:type="spellStart"/>
            <w:r w:rsidR="00733A58" w:rsidRPr="0039438E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work.</w:t>
            </w:r>
            <w:r w:rsidR="001A605D" w:rsidRPr="00A66FA8"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  <w:highlight w:val="lightGray"/>
                <w:shd w:val="clear" w:color="auto" w:fill="FFFFFF"/>
              </w:rPr>
              <w:t>UC</w:t>
            </w:r>
            <w:r w:rsidR="00044352" w:rsidRPr="00A66FA8"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  <w:highlight w:val="lightGray"/>
                <w:shd w:val="clear" w:color="auto" w:fill="FFFFFF"/>
              </w:rPr>
              <w:t>R</w:t>
            </w:r>
            <w:r w:rsidR="00044352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</w:rPr>
              <w:t>_vic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1C2C2D9" w14:textId="5EED981C" w:rsidR="00F4184D" w:rsidRPr="00044352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443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0443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=</w:t>
            </w:r>
            <w:r w:rsidR="00044352" w:rsidRPr="000443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Table_DLI</w:t>
            </w:r>
            <w:r w:rsidR="00A66FA8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_</w:t>
            </w:r>
            <w:r w:rsidR="00044352" w:rsidRPr="000443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19</w:t>
            </w:r>
            <w:r w:rsidRPr="00044352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27B9AF76" w14:textId="282F56DB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ClassVarList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r w:rsidR="00CF1B47"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 w:rsidR="00AB1467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Crime</w:t>
            </w:r>
            <w:r w:rsidR="00CF1B47"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F1B47"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198D174A" w14:textId="77777777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UserWeight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r w:rsidR="00733A58" w:rsidRPr="0039438E">
              <w:rPr>
                <w:rFonts w:ascii="Courier New" w:hAnsi="Courier New" w:cs="Courier New"/>
                <w:color w:val="0000FF"/>
                <w:sz w:val="18"/>
                <w:szCs w:val="18"/>
                <w:highlight w:val="yellow"/>
                <w:shd w:val="clear" w:color="auto" w:fill="FFFFFF"/>
              </w:rPr>
              <w:t>weight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);</w:t>
            </w:r>
          </w:p>
          <w:p w14:paraId="54C33F0F" w14:textId="77777777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</w:rPr>
              <w:t>run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6156FFBC" w14:textId="77777777" w:rsidR="00DD450B" w:rsidRPr="0039438E" w:rsidRDefault="00DD450B" w:rsidP="00F4184D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619DAE9B" w14:textId="77777777" w:rsidR="00F4184D" w:rsidRPr="0039438E" w:rsidRDefault="00F4184D" w:rsidP="00F4184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9438E">
              <w:rPr>
                <w:rFonts w:ascii="Courier New" w:hAnsi="Courier New" w:cs="Courier New"/>
                <w:sz w:val="18"/>
                <w:szCs w:val="18"/>
              </w:rPr>
              <w:t xml:space="preserve">NOTE: Save this code as: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</w:rPr>
              <w:t>tagname_anythingyouwant.sas</w:t>
            </w:r>
            <w:proofErr w:type="spellEnd"/>
          </w:p>
          <w:p w14:paraId="0D1565FE" w14:textId="77777777" w:rsidR="00DD450B" w:rsidRDefault="000D0261" w:rsidP="008C285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Example</w:t>
            </w:r>
            <w:r w:rsidR="00DD450B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: Save As </w:t>
            </w:r>
            <w:proofErr w:type="spellStart"/>
            <w:r w:rsidR="00733A58" w:rsidRPr="00A66FA8"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  <w:shd w:val="clear" w:color="auto" w:fill="FFFFFF"/>
              </w:rPr>
              <w:t>UCR</w:t>
            </w:r>
            <w:r w:rsidR="00044352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_</w:t>
            </w:r>
            <w:r w:rsidR="00DD450B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test</w:t>
            </w:r>
            <w:proofErr w:type="spellEnd"/>
          </w:p>
          <w:p w14:paraId="32AE6260" w14:textId="472C646C" w:rsidR="00044352" w:rsidRDefault="00044352" w:rsidP="008C285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</w:p>
        </w:tc>
      </w:tr>
    </w:tbl>
    <w:p w14:paraId="22DBA2F4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u w:val="single"/>
          <w:shd w:val="clear" w:color="auto" w:fill="FFFFFF"/>
        </w:rPr>
      </w:pPr>
    </w:p>
    <w:p w14:paraId="5F07265B" w14:textId="41FE1AFC" w:rsidR="008B6EAA" w:rsidRDefault="008B6E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4C5E1920" w14:textId="50F6C9D3" w:rsidR="008B21D2" w:rsidRDefault="008B21D2">
      <w:pPr>
        <w:rPr>
          <w:rFonts w:ascii="Courier New" w:hAnsi="Courier New" w:cs="Courier New"/>
        </w:rPr>
      </w:pPr>
    </w:p>
    <w:p w14:paraId="26A97E64" w14:textId="4F629AE5" w:rsidR="008B6EAA" w:rsidRDefault="008B6EAA">
      <w:pPr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B6EAA" w14:paraId="796F6658" w14:textId="77777777" w:rsidTr="008B6EAA">
        <w:tc>
          <w:tcPr>
            <w:tcW w:w="7195" w:type="dxa"/>
          </w:tcPr>
          <w:p w14:paraId="72E94133" w14:textId="77777777" w:rsidR="00044352" w:rsidRDefault="00044352" w:rsidP="009409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C045C23" w14:textId="595D7F4B" w:rsidR="008B6EAA" w:rsidRPr="00044352" w:rsidRDefault="009409CB" w:rsidP="009409CB">
            <w:pPr>
              <w:jc w:val="center"/>
              <w:rPr>
                <w:rFonts w:ascii="Times New Roman" w:hAnsi="Times New Roman" w:cs="Times New Roman"/>
              </w:rPr>
            </w:pPr>
            <w:r w:rsidRPr="00044352">
              <w:rPr>
                <w:rFonts w:ascii="Times New Roman" w:hAnsi="Times New Roman" w:cs="Times New Roman"/>
                <w:noProof/>
              </w:rPr>
              <w:t>SAS test results: Victim dummy data file (UCR 2012)</w:t>
            </w:r>
            <w:r w:rsidR="00044352">
              <w:rPr>
                <w:rFonts w:ascii="Times New Roman" w:hAnsi="Times New Roman" w:cs="Times New Roman"/>
                <w:noProof/>
              </w:rPr>
              <w:br/>
            </w:r>
          </w:p>
        </w:tc>
        <w:tc>
          <w:tcPr>
            <w:tcW w:w="7195" w:type="dxa"/>
          </w:tcPr>
          <w:p w14:paraId="4E637A73" w14:textId="77777777" w:rsidR="00044352" w:rsidRDefault="00044352" w:rsidP="00044352">
            <w:pPr>
              <w:jc w:val="center"/>
              <w:rPr>
                <w:rFonts w:ascii="Times New Roman" w:hAnsi="Times New Roman" w:cs="Times New Roman"/>
              </w:rPr>
            </w:pPr>
          </w:p>
          <w:p w14:paraId="6E4F7604" w14:textId="3F4FAC48" w:rsidR="008B6EAA" w:rsidRPr="00044352" w:rsidRDefault="00044352" w:rsidP="00044352">
            <w:pPr>
              <w:jc w:val="center"/>
              <w:rPr>
                <w:rFonts w:ascii="Times New Roman" w:hAnsi="Times New Roman" w:cs="Times New Roman"/>
              </w:rPr>
            </w:pPr>
            <w:r w:rsidRPr="00044352">
              <w:rPr>
                <w:rFonts w:ascii="Times New Roman" w:hAnsi="Times New Roman" w:cs="Times New Roman"/>
              </w:rPr>
              <w:t xml:space="preserve">RTRA results: </w:t>
            </w:r>
            <w:r w:rsidRPr="00044352">
              <w:rPr>
                <w:rFonts w:ascii="Times New Roman" w:hAnsi="Times New Roman" w:cs="Times New Roman"/>
                <w:noProof/>
              </w:rPr>
              <w:t xml:space="preserve">RTRA </w:t>
            </w:r>
            <w:r w:rsidR="00A66FA8" w:rsidRPr="00044352">
              <w:rPr>
                <w:rFonts w:ascii="Times New Roman" w:hAnsi="Times New Roman" w:cs="Times New Roman"/>
                <w:noProof/>
              </w:rPr>
              <w:t xml:space="preserve">Victim </w:t>
            </w:r>
            <w:r w:rsidRPr="00044352">
              <w:rPr>
                <w:rFonts w:ascii="Times New Roman" w:hAnsi="Times New Roman" w:cs="Times New Roman"/>
                <w:noProof/>
              </w:rPr>
              <w:t>master file (UCR 2012)</w:t>
            </w:r>
            <w:r>
              <w:rPr>
                <w:rFonts w:ascii="Times New Roman" w:hAnsi="Times New Roman" w:cs="Times New Roman"/>
                <w:noProof/>
              </w:rPr>
              <w:br/>
            </w:r>
          </w:p>
        </w:tc>
      </w:tr>
      <w:tr w:rsidR="008B6EAA" w14:paraId="507452EA" w14:textId="77777777" w:rsidTr="008B6EAA">
        <w:tc>
          <w:tcPr>
            <w:tcW w:w="7195" w:type="dxa"/>
          </w:tcPr>
          <w:p w14:paraId="41B63794" w14:textId="002F5104" w:rsidR="008B6EAA" w:rsidRDefault="009409CB" w:rsidP="009409CB">
            <w:pPr>
              <w:jc w:val="center"/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3243C612" wp14:editId="6D125C2E">
                  <wp:extent cx="3570011" cy="4473097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63" cy="447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25146508" w14:textId="77777777" w:rsidR="008B6EAA" w:rsidRDefault="00044352">
            <w:pPr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7479B5B3" wp14:editId="7C3C8A90">
                  <wp:extent cx="3952875" cy="2695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C2CA1" w14:textId="77777777" w:rsidR="006E0031" w:rsidRDefault="006E0031">
            <w:pPr>
              <w:rPr>
                <w:rFonts w:ascii="Courier New" w:hAnsi="Courier New" w:cs="Courier New"/>
              </w:rPr>
            </w:pPr>
          </w:p>
          <w:p w14:paraId="067EFB1E" w14:textId="4787D782" w:rsidR="006E0031" w:rsidRPr="00C97417" w:rsidRDefault="00F5785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14:paraId="14DD117F" w14:textId="77777777" w:rsidR="008B6EAA" w:rsidRPr="00B375ED" w:rsidRDefault="008B6EAA">
      <w:pPr>
        <w:rPr>
          <w:rFonts w:ascii="Courier New" w:hAnsi="Courier New" w:cs="Courier New"/>
        </w:rPr>
      </w:pPr>
    </w:p>
    <w:sectPr w:rsidR="008B6EAA" w:rsidRPr="00B375ED" w:rsidSect="00044352">
      <w:headerReference w:type="default" r:id="rId8"/>
      <w:pgSz w:w="15840" w:h="12240" w:orient="landscape"/>
      <w:pgMar w:top="784" w:right="720" w:bottom="0" w:left="720" w:header="90" w:footer="1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4B7B" w14:textId="77777777" w:rsidR="008C285E" w:rsidRDefault="008C285E" w:rsidP="008C285E">
      <w:pPr>
        <w:spacing w:after="0" w:line="240" w:lineRule="auto"/>
      </w:pPr>
      <w:r>
        <w:separator/>
      </w:r>
    </w:p>
  </w:endnote>
  <w:endnote w:type="continuationSeparator" w:id="0">
    <w:p w14:paraId="050D06B3" w14:textId="77777777" w:rsidR="008C285E" w:rsidRDefault="008C285E" w:rsidP="008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6B39" w14:textId="77777777" w:rsidR="008C285E" w:rsidRDefault="008C285E" w:rsidP="008C285E">
      <w:pPr>
        <w:spacing w:after="0" w:line="240" w:lineRule="auto"/>
      </w:pPr>
      <w:r>
        <w:separator/>
      </w:r>
    </w:p>
  </w:footnote>
  <w:footnote w:type="continuationSeparator" w:id="0">
    <w:p w14:paraId="113FC822" w14:textId="77777777" w:rsidR="008C285E" w:rsidRDefault="008C285E" w:rsidP="008C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E287" w14:textId="329255D8" w:rsidR="008C285E" w:rsidRPr="008C285E" w:rsidRDefault="008C285E" w:rsidP="008C285E">
    <w:pPr>
      <w:pStyle w:val="Header"/>
      <w:ind w:left="10800"/>
      <w:rPr>
        <w:rFonts w:ascii="Times New Roman" w:hAnsi="Times New Roman" w:cs="Times New Roman"/>
        <w:sz w:val="18"/>
        <w:szCs w:val="18"/>
        <w:lang w:val="en-US"/>
      </w:rPr>
    </w:pPr>
    <w:r w:rsidRPr="008C285E">
      <w:rPr>
        <w:rFonts w:ascii="Times New Roman" w:hAnsi="Times New Roman" w:cs="Times New Roman"/>
        <w:sz w:val="18"/>
        <w:szCs w:val="18"/>
        <w:lang w:val="en-US"/>
      </w:rPr>
      <w:t xml:space="preserve">University of Ottawa Library, </w:t>
    </w:r>
    <w:r w:rsidR="000E4CB3">
      <w:rPr>
        <w:rFonts w:ascii="Times New Roman" w:hAnsi="Times New Roman" w:cs="Times New Roman"/>
        <w:sz w:val="18"/>
        <w:szCs w:val="18"/>
        <w:lang w:val="en-US"/>
      </w:rPr>
      <w:t>November 29,2018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ED"/>
    <w:rsid w:val="00002193"/>
    <w:rsid w:val="000335FB"/>
    <w:rsid w:val="00035D2F"/>
    <w:rsid w:val="00044352"/>
    <w:rsid w:val="00075E13"/>
    <w:rsid w:val="000D0261"/>
    <w:rsid w:val="000E3C6C"/>
    <w:rsid w:val="000E4CB3"/>
    <w:rsid w:val="00151C49"/>
    <w:rsid w:val="00173129"/>
    <w:rsid w:val="0018464C"/>
    <w:rsid w:val="001A605D"/>
    <w:rsid w:val="001D6D21"/>
    <w:rsid w:val="00212D7D"/>
    <w:rsid w:val="002C5C20"/>
    <w:rsid w:val="002E332E"/>
    <w:rsid w:val="003011D3"/>
    <w:rsid w:val="0039438E"/>
    <w:rsid w:val="004011A4"/>
    <w:rsid w:val="0041256F"/>
    <w:rsid w:val="00495B51"/>
    <w:rsid w:val="005652D3"/>
    <w:rsid w:val="005C667D"/>
    <w:rsid w:val="00650E4C"/>
    <w:rsid w:val="00653990"/>
    <w:rsid w:val="006E0031"/>
    <w:rsid w:val="00733A58"/>
    <w:rsid w:val="007830AA"/>
    <w:rsid w:val="008A0F7C"/>
    <w:rsid w:val="008B21D2"/>
    <w:rsid w:val="008B6EAA"/>
    <w:rsid w:val="008C285E"/>
    <w:rsid w:val="009060D5"/>
    <w:rsid w:val="009409CB"/>
    <w:rsid w:val="009E5B8D"/>
    <w:rsid w:val="00A42D79"/>
    <w:rsid w:val="00A66FA8"/>
    <w:rsid w:val="00AB1467"/>
    <w:rsid w:val="00B375ED"/>
    <w:rsid w:val="00BD0B3F"/>
    <w:rsid w:val="00BF6086"/>
    <w:rsid w:val="00C46600"/>
    <w:rsid w:val="00C97417"/>
    <w:rsid w:val="00CF1B47"/>
    <w:rsid w:val="00D04E9B"/>
    <w:rsid w:val="00D443E3"/>
    <w:rsid w:val="00DD450B"/>
    <w:rsid w:val="00E61233"/>
    <w:rsid w:val="00EA76E0"/>
    <w:rsid w:val="00EC56CD"/>
    <w:rsid w:val="00F22AA6"/>
    <w:rsid w:val="00F4184D"/>
    <w:rsid w:val="00F50282"/>
    <w:rsid w:val="00F57851"/>
    <w:rsid w:val="00FC7FA4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4AD867"/>
  <w15:docId w15:val="{52AB78C6-7651-41F3-A9E9-8C77919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5E"/>
  </w:style>
  <w:style w:type="paragraph" w:styleId="Footer">
    <w:name w:val="footer"/>
    <w:basedOn w:val="Normal"/>
    <w:link w:val="FooterChar"/>
    <w:uiPriority w:val="99"/>
    <w:unhideWhenUsed/>
    <w:rsid w:val="008C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307</Words>
  <Characters>1778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Susan Mowers</cp:lastModifiedBy>
  <cp:revision>6</cp:revision>
  <cp:lastPrinted>2019-12-01T00:21:00Z</cp:lastPrinted>
  <dcterms:created xsi:type="dcterms:W3CDTF">2019-11-30T23:22:00Z</dcterms:created>
  <dcterms:modified xsi:type="dcterms:W3CDTF">2019-12-01T04:57:00Z</dcterms:modified>
</cp:coreProperties>
</file>