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B71" w:rsidRPr="00465192" w:rsidRDefault="007916F4" w:rsidP="00FC7B71">
      <w:pPr>
        <w:rPr>
          <w:sz w:val="24"/>
          <w:szCs w:val="24"/>
          <w:lang w:val="fr-CA"/>
        </w:rPr>
      </w:pPr>
      <w:r w:rsidRPr="00465192">
        <w:rPr>
          <w:sz w:val="24"/>
          <w:szCs w:val="24"/>
          <w:lang w:val="fr-CA"/>
        </w:rPr>
        <w:t xml:space="preserve">Groupes de variables – Meilleurs pratiques </w:t>
      </w:r>
      <w:r w:rsidRPr="00465192">
        <w:rPr>
          <w:sz w:val="24"/>
          <w:szCs w:val="24"/>
          <w:lang w:val="fr-CA"/>
        </w:rPr>
        <w:br/>
      </w:r>
      <w:r w:rsidRPr="00465192">
        <w:rPr>
          <w:rFonts w:cstheme="minorHAnsi"/>
          <w:lang w:val="fr-CA"/>
        </w:rPr>
        <w:t>Mise à jour le 26 mars</w:t>
      </w:r>
      <w:r w:rsidR="00FC7B71" w:rsidRPr="00465192">
        <w:rPr>
          <w:rFonts w:cstheme="minorHAnsi"/>
          <w:lang w:val="fr-CA"/>
        </w:rPr>
        <w:t xml:space="preserve"> 2015 </w:t>
      </w:r>
      <w:r w:rsidRPr="00465192">
        <w:rPr>
          <w:rFonts w:cstheme="minorHAnsi"/>
          <w:lang w:val="fr-CA"/>
        </w:rPr>
        <w:t xml:space="preserve">– Odesi,  Scholars Portal / Université d’Ottawa </w:t>
      </w:r>
      <w:r w:rsidR="00FC7B71" w:rsidRPr="00465192">
        <w:rPr>
          <w:rFonts w:cstheme="minorHAnsi"/>
          <w:lang w:val="fr-CA"/>
        </w:rPr>
        <w:br/>
      </w:r>
      <w:r w:rsidR="00FC7B71" w:rsidRPr="00465192">
        <w:rPr>
          <w:rFonts w:ascii="Lucida Sans" w:hAnsi="Lucida Sans"/>
          <w:sz w:val="20"/>
          <w:szCs w:val="20"/>
          <w:lang w:val="fr-CA"/>
        </w:rPr>
        <w:br/>
      </w:r>
      <w:r w:rsidR="00FC7B71" w:rsidRPr="00465192">
        <w:rPr>
          <w:sz w:val="28"/>
          <w:szCs w:val="28"/>
          <w:lang w:val="fr-CA"/>
        </w:rPr>
        <w:t>ESG – Thème de la famille</w:t>
      </w:r>
      <w:r w:rsidR="00FC7B71" w:rsidRPr="00465192">
        <w:rPr>
          <w:sz w:val="24"/>
          <w:szCs w:val="24"/>
          <w:lang w:val="fr-CA"/>
        </w:rPr>
        <w:t xml:space="preserve">    </w:t>
      </w:r>
    </w:p>
    <w:p w:rsidR="00FC7B71" w:rsidRPr="00465192" w:rsidRDefault="00FC7B71" w:rsidP="00FC7B71">
      <w:pPr>
        <w:rPr>
          <w:sz w:val="24"/>
          <w:szCs w:val="24"/>
          <w:lang w:val="fr-CA"/>
        </w:rPr>
      </w:pPr>
      <w:r w:rsidRPr="00465192"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971BF8" wp14:editId="3E18B077">
                <wp:simplePos x="0" y="0"/>
                <wp:positionH relativeFrom="column">
                  <wp:posOffset>-9525</wp:posOffset>
                </wp:positionH>
                <wp:positionV relativeFrom="paragraph">
                  <wp:posOffset>100965</wp:posOffset>
                </wp:positionV>
                <wp:extent cx="5943600" cy="285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28575"/>
                        </a:xfrm>
                        <a:prstGeom prst="line">
                          <a:avLst/>
                        </a:prstGeom>
                        <a:ln w="127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7.95pt" to="467.2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" strokecolor="black [3213]" strokeweight="1pt">
                <v:stroke linestyle="thinThin"/>
              </v:line>
            </w:pict>
          </mc:Fallback>
        </mc:AlternateContent>
      </w:r>
    </w:p>
    <w:p w:rsidR="00FC7B71" w:rsidRPr="00465192" w:rsidRDefault="00360044" w:rsidP="00FC7B71">
      <w:pPr>
        <w:tabs>
          <w:tab w:val="left" w:pos="5670"/>
        </w:tabs>
        <w:ind w:left="284"/>
        <w:rPr>
          <w:sz w:val="24"/>
          <w:szCs w:val="24"/>
          <w:lang w:val="fr-CA"/>
        </w:rPr>
      </w:pPr>
      <w:r w:rsidRPr="00465192">
        <w:rPr>
          <w:sz w:val="20"/>
          <w:szCs w:val="20"/>
          <w:lang w:val="fr-CA"/>
        </w:rPr>
        <w:t>Note : S’il</w:t>
      </w:r>
      <w:r w:rsidR="00FC7B71" w:rsidRPr="00465192">
        <w:rPr>
          <w:sz w:val="20"/>
          <w:szCs w:val="20"/>
          <w:lang w:val="fr-CA"/>
        </w:rPr>
        <w:t xml:space="preserve"> n’</w:t>
      </w:r>
      <w:r w:rsidRPr="00465192">
        <w:rPr>
          <w:sz w:val="20"/>
          <w:szCs w:val="20"/>
          <w:lang w:val="fr-CA"/>
        </w:rPr>
        <w:t>y a pas de</w:t>
      </w:r>
      <w:r w:rsidR="00FC7B71" w:rsidRPr="00465192">
        <w:rPr>
          <w:sz w:val="20"/>
          <w:szCs w:val="20"/>
          <w:lang w:val="fr-CA"/>
        </w:rPr>
        <w:t xml:space="preserve"> variables pertinent</w:t>
      </w:r>
      <w:r w:rsidR="007916F4" w:rsidRPr="00465192">
        <w:rPr>
          <w:sz w:val="20"/>
          <w:szCs w:val="20"/>
          <w:lang w:val="fr-CA"/>
        </w:rPr>
        <w:t>e</w:t>
      </w:r>
      <w:r w:rsidR="00FC7B71" w:rsidRPr="00465192">
        <w:rPr>
          <w:sz w:val="20"/>
          <w:szCs w:val="20"/>
          <w:lang w:val="fr-CA"/>
        </w:rPr>
        <w:t>s, on exclut le nom du groupe ou sous</w:t>
      </w:r>
      <w:r w:rsidRPr="00465192">
        <w:rPr>
          <w:sz w:val="20"/>
          <w:szCs w:val="20"/>
          <w:lang w:val="fr-CA"/>
        </w:rPr>
        <w:t>-</w:t>
      </w:r>
      <w:r w:rsidR="00FC7B71" w:rsidRPr="00465192">
        <w:rPr>
          <w:sz w:val="20"/>
          <w:szCs w:val="20"/>
          <w:lang w:val="fr-CA"/>
        </w:rPr>
        <w:t>groupe</w:t>
      </w:r>
      <w:r w:rsidRPr="00465192">
        <w:rPr>
          <w:sz w:val="20"/>
          <w:szCs w:val="20"/>
          <w:lang w:val="fr-CA"/>
        </w:rPr>
        <w:t>.</w:t>
      </w:r>
      <w:r w:rsidR="00FC7B71" w:rsidRPr="00465192">
        <w:rPr>
          <w:sz w:val="24"/>
          <w:szCs w:val="24"/>
          <w:lang w:val="fr-CA"/>
        </w:rPr>
        <w:t xml:space="preserve">                            </w:t>
      </w:r>
      <w:r w:rsidR="00FC7B71" w:rsidRPr="00465192">
        <w:rPr>
          <w:sz w:val="24"/>
          <w:szCs w:val="24"/>
          <w:lang w:val="fr-CA"/>
        </w:rPr>
        <w:br/>
      </w:r>
      <w:r w:rsidR="00FC7B71" w:rsidRPr="00465192">
        <w:rPr>
          <w:sz w:val="24"/>
          <w:szCs w:val="24"/>
          <w:lang w:val="fr-CA"/>
        </w:rPr>
        <w:br/>
        <w:t xml:space="preserve">Groupes de variables </w:t>
      </w:r>
      <w:r w:rsidR="00FC7B71" w:rsidRPr="00465192">
        <w:rPr>
          <w:sz w:val="24"/>
          <w:szCs w:val="24"/>
          <w:lang w:val="fr-CA"/>
        </w:rPr>
        <w:tab/>
      </w:r>
      <w:r w:rsidR="00FC7B71" w:rsidRPr="00465192">
        <w:rPr>
          <w:i/>
          <w:sz w:val="24"/>
          <w:szCs w:val="24"/>
          <w:lang w:val="fr-CA"/>
        </w:rPr>
        <w:t>Notes</w:t>
      </w:r>
    </w:p>
    <w:p w:rsidR="00A96DDB" w:rsidRPr="00465192" w:rsidRDefault="00A96DDB" w:rsidP="00A96DDB">
      <w:pPr>
        <w:pStyle w:val="ListParagraph"/>
        <w:numPr>
          <w:ilvl w:val="0"/>
          <w:numId w:val="1"/>
        </w:numPr>
        <w:tabs>
          <w:tab w:val="left" w:pos="1701"/>
          <w:tab w:val="left" w:leader="dot" w:pos="5670"/>
        </w:tabs>
        <w:ind w:left="714" w:right="1168" w:hanging="357"/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 xml:space="preserve">Variable(s) d’identification </w:t>
      </w:r>
      <w:r w:rsidRPr="00465192">
        <w:rPr>
          <w:sz w:val="21"/>
          <w:szCs w:val="21"/>
          <w:lang w:val="fr-CA"/>
        </w:rPr>
        <w:tab/>
      </w:r>
      <w:r w:rsidRPr="00465192">
        <w:rPr>
          <w:i/>
          <w:sz w:val="21"/>
          <w:szCs w:val="21"/>
        </w:rPr>
        <w:t>“s” si &gt;=2 variables</w:t>
      </w:r>
    </w:p>
    <w:p w:rsidR="00A96DDB" w:rsidRPr="00465192" w:rsidRDefault="00A96DDB" w:rsidP="00A96DDB">
      <w:pPr>
        <w:pStyle w:val="ListParagraph"/>
        <w:numPr>
          <w:ilvl w:val="0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 xml:space="preserve">Renseignements démographiques </w:t>
      </w:r>
    </w:p>
    <w:p w:rsidR="00A96DDB" w:rsidRPr="00465192" w:rsidRDefault="00A96DDB" w:rsidP="00FC7B71">
      <w:pPr>
        <w:pStyle w:val="ListParagraph"/>
        <w:numPr>
          <w:ilvl w:val="1"/>
          <w:numId w:val="1"/>
        </w:numPr>
        <w:tabs>
          <w:tab w:val="left" w:leader="dot" w:pos="5670"/>
        </w:tabs>
        <w:ind w:left="1434" w:hanging="357"/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Répondant (R)</w:t>
      </w:r>
      <w:r w:rsidR="00FC7B71" w:rsidRPr="00465192">
        <w:rPr>
          <w:sz w:val="21"/>
          <w:szCs w:val="21"/>
          <w:lang w:val="fr-CA"/>
        </w:rPr>
        <w:t xml:space="preserve"> </w:t>
      </w:r>
      <w:r w:rsidR="00FC7B71" w:rsidRPr="00465192">
        <w:rPr>
          <w:i/>
          <w:sz w:val="21"/>
          <w:szCs w:val="21"/>
          <w:lang w:val="fr-CA"/>
        </w:rPr>
        <w:tab/>
        <w:t>premier sous-groupe</w:t>
      </w:r>
    </w:p>
    <w:p w:rsidR="008A4ACF" w:rsidRPr="00465192" w:rsidRDefault="009915C7" w:rsidP="00510FB4">
      <w:pPr>
        <w:pStyle w:val="ListParagraph"/>
        <w:tabs>
          <w:tab w:val="left" w:pos="5670"/>
        </w:tabs>
        <w:ind w:left="5670"/>
        <w:rPr>
          <w:sz w:val="21"/>
          <w:szCs w:val="21"/>
          <w:lang w:val="fr-CA"/>
        </w:rPr>
      </w:pPr>
      <w:r w:rsidRPr="00465192">
        <w:rPr>
          <w:i/>
          <w:sz w:val="21"/>
          <w:szCs w:val="21"/>
          <w:lang w:val="fr-CA"/>
        </w:rPr>
        <w:tab/>
        <w:t>Inclut</w:t>
      </w:r>
      <w:r w:rsidR="008A4ACF" w:rsidRPr="00465192">
        <w:rPr>
          <w:i/>
          <w:sz w:val="21"/>
          <w:szCs w:val="21"/>
          <w:lang w:val="fr-CA"/>
        </w:rPr>
        <w:t xml:space="preserve"> Nombre d’enfants</w:t>
      </w:r>
      <w:r w:rsidR="00510FB4" w:rsidRPr="00465192">
        <w:rPr>
          <w:i/>
          <w:sz w:val="21"/>
          <w:szCs w:val="21"/>
          <w:lang w:val="fr-CA"/>
        </w:rPr>
        <w:t>, taille du ménage, genre de famille</w:t>
      </w:r>
    </w:p>
    <w:p w:rsidR="00A96DDB" w:rsidRPr="00465192" w:rsidRDefault="00A96DDB" w:rsidP="00FC7B71">
      <w:pPr>
        <w:pStyle w:val="ListParagraph"/>
        <w:numPr>
          <w:ilvl w:val="1"/>
          <w:numId w:val="1"/>
        </w:numPr>
        <w:tabs>
          <w:tab w:val="left" w:leader="dot" w:pos="5670"/>
        </w:tabs>
        <w:ind w:left="1434" w:hanging="357"/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Conjoint du R</w:t>
      </w:r>
      <w:r w:rsidR="00FC7B71" w:rsidRPr="00465192">
        <w:rPr>
          <w:sz w:val="21"/>
          <w:szCs w:val="21"/>
          <w:lang w:val="fr-CA"/>
        </w:rPr>
        <w:t xml:space="preserve"> </w:t>
      </w:r>
      <w:r w:rsidR="003377A4" w:rsidRPr="00465192">
        <w:rPr>
          <w:sz w:val="21"/>
          <w:szCs w:val="21"/>
          <w:lang w:val="fr-CA"/>
        </w:rPr>
        <w:tab/>
      </w:r>
      <w:r w:rsidR="00FC7B71" w:rsidRPr="00465192">
        <w:rPr>
          <w:sz w:val="21"/>
          <w:szCs w:val="21"/>
          <w:lang w:val="fr-CA"/>
        </w:rPr>
        <w:t xml:space="preserve"> </w:t>
      </w:r>
      <w:r w:rsidR="00FC7B71" w:rsidRPr="00465192">
        <w:rPr>
          <w:i/>
          <w:sz w:val="21"/>
          <w:szCs w:val="21"/>
          <w:lang w:val="fr-CA"/>
        </w:rPr>
        <w:t>ordre alphabétique commence</w:t>
      </w:r>
    </w:p>
    <w:p w:rsidR="00A96DDB" w:rsidRPr="00465192" w:rsidRDefault="00A96DDB" w:rsidP="00A96DDB">
      <w:pPr>
        <w:pStyle w:val="ListParagraph"/>
        <w:numPr>
          <w:ilvl w:val="1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 xml:space="preserve">Frères et sœurs du R </w:t>
      </w:r>
    </w:p>
    <w:p w:rsidR="00A96DDB" w:rsidRPr="00465192" w:rsidRDefault="00721FCD" w:rsidP="00A96DDB">
      <w:pPr>
        <w:pStyle w:val="ListParagraph"/>
        <w:numPr>
          <w:ilvl w:val="1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 xml:space="preserve">Parents du R et </w:t>
      </w:r>
      <w:r w:rsidR="008207D1" w:rsidRPr="00465192">
        <w:rPr>
          <w:sz w:val="21"/>
          <w:szCs w:val="21"/>
          <w:lang w:val="fr-CA"/>
        </w:rPr>
        <w:t>t</w:t>
      </w:r>
      <w:r w:rsidR="00A96DDB" w:rsidRPr="00465192">
        <w:rPr>
          <w:sz w:val="21"/>
          <w:szCs w:val="21"/>
          <w:lang w:val="fr-CA"/>
        </w:rPr>
        <w:t>rois générations</w:t>
      </w:r>
    </w:p>
    <w:p w:rsidR="00A96DDB" w:rsidRPr="00465192" w:rsidRDefault="00A96DDB" w:rsidP="00A96DDB">
      <w:pPr>
        <w:pStyle w:val="ListParagraph"/>
        <w:numPr>
          <w:ilvl w:val="1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Type de logement</w:t>
      </w:r>
    </w:p>
    <w:p w:rsidR="00A96DDB" w:rsidRPr="00465192" w:rsidRDefault="00A96DDB" w:rsidP="00A96DDB">
      <w:pPr>
        <w:pStyle w:val="ListParagraph"/>
        <w:numPr>
          <w:ilvl w:val="0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Renseignements géographiques</w:t>
      </w:r>
    </w:p>
    <w:p w:rsidR="00996F37" w:rsidRPr="00465192" w:rsidRDefault="00A96DDB" w:rsidP="00996F37">
      <w:pPr>
        <w:pStyle w:val="ListParagraph"/>
        <w:numPr>
          <w:ilvl w:val="0"/>
          <w:numId w:val="1"/>
        </w:numPr>
        <w:tabs>
          <w:tab w:val="left" w:leader="dot" w:pos="5670"/>
        </w:tabs>
        <w:ind w:left="714" w:hanging="357"/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 xml:space="preserve">Activité principale </w:t>
      </w:r>
      <w:r w:rsidR="00FC7B71" w:rsidRPr="00465192">
        <w:rPr>
          <w:sz w:val="21"/>
          <w:szCs w:val="21"/>
          <w:lang w:val="fr-CA"/>
        </w:rPr>
        <w:tab/>
      </w:r>
      <w:r w:rsidRPr="00465192">
        <w:rPr>
          <w:sz w:val="21"/>
          <w:szCs w:val="21"/>
          <w:lang w:val="fr-CA"/>
        </w:rPr>
        <w:t xml:space="preserve"> </w:t>
      </w:r>
      <w:r w:rsidR="00FC7B71" w:rsidRPr="00465192">
        <w:rPr>
          <w:i/>
          <w:sz w:val="21"/>
          <w:szCs w:val="21"/>
          <w:lang w:val="fr-CA"/>
        </w:rPr>
        <w:t>ordre alphabétique commence</w:t>
      </w:r>
      <w:r w:rsidRPr="00465192">
        <w:rPr>
          <w:sz w:val="21"/>
          <w:szCs w:val="21"/>
          <w:lang w:val="fr-CA"/>
        </w:rPr>
        <w:t xml:space="preserve"> </w:t>
      </w:r>
    </w:p>
    <w:p w:rsidR="00996F37" w:rsidRPr="00465192" w:rsidRDefault="00BB13D2" w:rsidP="00996F37">
      <w:pPr>
        <w:pStyle w:val="ListParagraph"/>
        <w:numPr>
          <w:ilvl w:val="0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Aide</w:t>
      </w:r>
    </w:p>
    <w:p w:rsidR="00996F37" w:rsidRPr="00465192" w:rsidRDefault="00996F37" w:rsidP="00996F37">
      <w:pPr>
        <w:pStyle w:val="ListParagraph"/>
        <w:numPr>
          <w:ilvl w:val="1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Aide donnée</w:t>
      </w:r>
    </w:p>
    <w:p w:rsidR="00A2386E" w:rsidRPr="00465192" w:rsidRDefault="007A2200" w:rsidP="00460A9D">
      <w:pPr>
        <w:pStyle w:val="ListParagraph"/>
        <w:numPr>
          <w:ilvl w:val="2"/>
          <w:numId w:val="1"/>
        </w:numPr>
        <w:rPr>
          <w:sz w:val="21"/>
          <w:szCs w:val="21"/>
          <w:lang w:val="fr-CA"/>
        </w:rPr>
      </w:pPr>
      <w:r>
        <w:rPr>
          <w:sz w:val="21"/>
          <w:szCs w:val="21"/>
          <w:lang w:val="fr-CA"/>
        </w:rPr>
        <w:t>Travaux ménagers</w:t>
      </w:r>
    </w:p>
    <w:p w:rsidR="00996F37" w:rsidRPr="00465192" w:rsidRDefault="00996F37" w:rsidP="00996F37">
      <w:pPr>
        <w:pStyle w:val="ListParagraph"/>
        <w:numPr>
          <w:ilvl w:val="2"/>
          <w:numId w:val="1"/>
        </w:numPr>
        <w:tabs>
          <w:tab w:val="left" w:leader="dot" w:pos="5670"/>
        </w:tabs>
        <w:ind w:left="2154" w:hanging="357"/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 xml:space="preserve">Aide émotionnelle </w:t>
      </w:r>
      <w:r w:rsidRPr="00465192">
        <w:rPr>
          <w:sz w:val="21"/>
          <w:szCs w:val="21"/>
          <w:lang w:val="fr-CA"/>
        </w:rPr>
        <w:tab/>
      </w:r>
      <w:r w:rsidRPr="00465192">
        <w:rPr>
          <w:i/>
          <w:sz w:val="21"/>
          <w:szCs w:val="21"/>
          <w:lang w:val="fr-CA"/>
        </w:rPr>
        <w:t>si assez de variables</w:t>
      </w:r>
    </w:p>
    <w:p w:rsidR="00996F37" w:rsidRPr="00465192" w:rsidRDefault="00996F37" w:rsidP="00996F37">
      <w:pPr>
        <w:pStyle w:val="ListParagraph"/>
        <w:numPr>
          <w:ilvl w:val="2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 xml:space="preserve">Aide financière </w:t>
      </w:r>
      <w:r w:rsidRPr="00465192">
        <w:rPr>
          <w:sz w:val="21"/>
          <w:szCs w:val="21"/>
          <w:lang w:val="fr-CA"/>
        </w:rPr>
        <w:tab/>
      </w:r>
      <w:r w:rsidR="00EB4874" w:rsidRPr="00465192">
        <w:rPr>
          <w:sz w:val="21"/>
          <w:szCs w:val="21"/>
          <w:lang w:val="fr-CA"/>
        </w:rPr>
        <w:t>………………………………..</w:t>
      </w:r>
      <w:r w:rsidRPr="00465192">
        <w:rPr>
          <w:i/>
          <w:sz w:val="21"/>
          <w:szCs w:val="21"/>
          <w:lang w:val="fr-CA"/>
        </w:rPr>
        <w:t>si assez de variables</w:t>
      </w:r>
    </w:p>
    <w:p w:rsidR="00996F37" w:rsidRPr="00465192" w:rsidRDefault="00996F37" w:rsidP="00996F37">
      <w:pPr>
        <w:pStyle w:val="ListParagraph"/>
        <w:numPr>
          <w:ilvl w:val="2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Garde des enfants</w:t>
      </w:r>
    </w:p>
    <w:p w:rsidR="00996F37" w:rsidRPr="00465192" w:rsidRDefault="00996F37" w:rsidP="00996F37">
      <w:pPr>
        <w:pStyle w:val="ListParagraph"/>
        <w:numPr>
          <w:ilvl w:val="2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Soins (personnel etc.)</w:t>
      </w:r>
    </w:p>
    <w:p w:rsidR="00996F37" w:rsidRPr="00465192" w:rsidRDefault="00996F37" w:rsidP="00996F37">
      <w:pPr>
        <w:pStyle w:val="ListParagraph"/>
        <w:numPr>
          <w:ilvl w:val="2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Transport</w:t>
      </w:r>
    </w:p>
    <w:p w:rsidR="00996F37" w:rsidRPr="00465192" w:rsidRDefault="00996F37" w:rsidP="00996F37">
      <w:pPr>
        <w:pStyle w:val="ListParagraph"/>
        <w:numPr>
          <w:ilvl w:val="2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 xml:space="preserve">Autre </w:t>
      </w:r>
    </w:p>
    <w:p w:rsidR="00996F37" w:rsidRPr="00465192" w:rsidRDefault="00996F37" w:rsidP="00996F37">
      <w:pPr>
        <w:pStyle w:val="ListParagraph"/>
        <w:numPr>
          <w:ilvl w:val="1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Aide reçue ou payée</w:t>
      </w:r>
    </w:p>
    <w:p w:rsidR="00996F37" w:rsidRPr="00465192" w:rsidRDefault="007A2200" w:rsidP="00996F37">
      <w:pPr>
        <w:pStyle w:val="ListParagraph"/>
        <w:numPr>
          <w:ilvl w:val="2"/>
          <w:numId w:val="1"/>
        </w:numPr>
        <w:rPr>
          <w:sz w:val="21"/>
          <w:szCs w:val="21"/>
          <w:lang w:val="fr-CA"/>
        </w:rPr>
      </w:pPr>
      <w:r>
        <w:rPr>
          <w:sz w:val="21"/>
          <w:szCs w:val="21"/>
          <w:lang w:val="fr-CA"/>
        </w:rPr>
        <w:t>Travaux ménagers au domicile du R</w:t>
      </w:r>
      <w:bookmarkStart w:id="0" w:name="_GoBack"/>
      <w:bookmarkEnd w:id="0"/>
    </w:p>
    <w:p w:rsidR="00996F37" w:rsidRPr="00465192" w:rsidRDefault="00996F37" w:rsidP="00996F37">
      <w:pPr>
        <w:pStyle w:val="ListParagraph"/>
        <w:numPr>
          <w:ilvl w:val="2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Aide émotionnelle</w:t>
      </w:r>
    </w:p>
    <w:p w:rsidR="00996F37" w:rsidRPr="00465192" w:rsidRDefault="00996F37" w:rsidP="00996F37">
      <w:pPr>
        <w:pStyle w:val="ListParagraph"/>
        <w:numPr>
          <w:ilvl w:val="2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Aide financière</w:t>
      </w:r>
    </w:p>
    <w:p w:rsidR="00996F37" w:rsidRPr="00465192" w:rsidRDefault="00996F37" w:rsidP="00996F37">
      <w:pPr>
        <w:pStyle w:val="ListParagraph"/>
        <w:numPr>
          <w:ilvl w:val="2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Garde des enfants</w:t>
      </w:r>
    </w:p>
    <w:p w:rsidR="00996F37" w:rsidRPr="00465192" w:rsidRDefault="00996F37" w:rsidP="00996F37">
      <w:pPr>
        <w:pStyle w:val="ListParagraph"/>
        <w:numPr>
          <w:ilvl w:val="2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Soins (personnel etc.)</w:t>
      </w:r>
    </w:p>
    <w:p w:rsidR="00996F37" w:rsidRPr="00465192" w:rsidRDefault="00996F37" w:rsidP="00996F37">
      <w:pPr>
        <w:pStyle w:val="ListParagraph"/>
        <w:numPr>
          <w:ilvl w:val="2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Transport</w:t>
      </w:r>
    </w:p>
    <w:p w:rsidR="00A96DDB" w:rsidRPr="00465192" w:rsidRDefault="00A96DDB" w:rsidP="00A96DDB">
      <w:pPr>
        <w:pStyle w:val="ListParagraph"/>
        <w:numPr>
          <w:ilvl w:val="0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 xml:space="preserve">Éducation </w:t>
      </w:r>
    </w:p>
    <w:p w:rsidR="00A96DDB" w:rsidRPr="00465192" w:rsidRDefault="00A96DDB" w:rsidP="00A96DDB">
      <w:pPr>
        <w:pStyle w:val="ListParagraph"/>
        <w:numPr>
          <w:ilvl w:val="0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Emploi</w:t>
      </w:r>
    </w:p>
    <w:p w:rsidR="00FC7B71" w:rsidRPr="00465192" w:rsidRDefault="00FC7B71" w:rsidP="003377A4">
      <w:pPr>
        <w:pStyle w:val="ListParagraph"/>
        <w:numPr>
          <w:ilvl w:val="1"/>
          <w:numId w:val="1"/>
        </w:numPr>
        <w:tabs>
          <w:tab w:val="left" w:leader="dot" w:pos="5670"/>
        </w:tabs>
        <w:ind w:left="1434" w:hanging="357"/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Première période d’emploi</w:t>
      </w:r>
      <w:r w:rsidR="003377A4" w:rsidRPr="00465192">
        <w:rPr>
          <w:sz w:val="21"/>
          <w:szCs w:val="21"/>
          <w:lang w:val="fr-CA"/>
        </w:rPr>
        <w:t xml:space="preserve"> </w:t>
      </w:r>
      <w:r w:rsidR="003377A4" w:rsidRPr="00465192">
        <w:rPr>
          <w:sz w:val="21"/>
          <w:szCs w:val="21"/>
          <w:lang w:val="fr-CA"/>
        </w:rPr>
        <w:tab/>
        <w:t xml:space="preserve"> </w:t>
      </w:r>
      <w:r w:rsidR="003377A4" w:rsidRPr="00465192">
        <w:rPr>
          <w:i/>
          <w:sz w:val="21"/>
          <w:szCs w:val="21"/>
          <w:lang w:val="fr-CA"/>
        </w:rPr>
        <w:t>ordre chronologique commence</w:t>
      </w:r>
    </w:p>
    <w:p w:rsidR="00FC7B71" w:rsidRPr="00465192" w:rsidRDefault="00FC7B71" w:rsidP="00FC7B71">
      <w:pPr>
        <w:pStyle w:val="ListParagraph"/>
        <w:numPr>
          <w:ilvl w:val="1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Deuxième période d’emploi</w:t>
      </w:r>
    </w:p>
    <w:p w:rsidR="00FC7B71" w:rsidRPr="00465192" w:rsidRDefault="00FC7B71" w:rsidP="00FC7B71">
      <w:pPr>
        <w:pStyle w:val="ListParagraph"/>
        <w:numPr>
          <w:ilvl w:val="1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Troisième période d’emploi</w:t>
      </w:r>
    </w:p>
    <w:p w:rsidR="00FC7B71" w:rsidRPr="00465192" w:rsidRDefault="00FC7B71" w:rsidP="00FC7B71">
      <w:pPr>
        <w:pStyle w:val="ListParagraph"/>
        <w:numPr>
          <w:ilvl w:val="1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Quatrième période d’emploi</w:t>
      </w:r>
    </w:p>
    <w:p w:rsidR="00FC7B71" w:rsidRPr="00465192" w:rsidRDefault="00775A34" w:rsidP="00775A34">
      <w:pPr>
        <w:pStyle w:val="ListParagraph"/>
        <w:numPr>
          <w:ilvl w:val="1"/>
          <w:numId w:val="1"/>
        </w:numPr>
        <w:tabs>
          <w:tab w:val="left" w:leader="dot" w:pos="5670"/>
        </w:tabs>
        <w:ind w:left="1434" w:hanging="357"/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Autres périodes</w:t>
      </w:r>
      <w:r w:rsidR="00FC7B71" w:rsidRPr="00465192">
        <w:rPr>
          <w:sz w:val="21"/>
          <w:szCs w:val="21"/>
          <w:lang w:val="fr-CA"/>
        </w:rPr>
        <w:t xml:space="preserve"> d’emploi </w:t>
      </w:r>
      <w:r w:rsidR="00FC7B71" w:rsidRPr="00465192">
        <w:rPr>
          <w:sz w:val="21"/>
          <w:szCs w:val="21"/>
          <w:lang w:val="fr-CA"/>
        </w:rPr>
        <w:tab/>
      </w:r>
      <w:r w:rsidR="00FC7B71" w:rsidRPr="00465192">
        <w:rPr>
          <w:i/>
          <w:sz w:val="21"/>
          <w:szCs w:val="21"/>
          <w:lang w:val="fr-CA"/>
        </w:rPr>
        <w:t>“s” si &gt;=2 périodes d’emploi</w:t>
      </w:r>
    </w:p>
    <w:p w:rsidR="00FC7B71" w:rsidRPr="00465192" w:rsidRDefault="00FC7B71" w:rsidP="00FC7B71">
      <w:pPr>
        <w:pStyle w:val="ListParagraph"/>
        <w:numPr>
          <w:ilvl w:val="1"/>
          <w:numId w:val="1"/>
        </w:numPr>
        <w:tabs>
          <w:tab w:val="left" w:leader="dot" w:pos="5670"/>
        </w:tabs>
        <w:ind w:left="1434" w:hanging="357"/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Congés</w:t>
      </w:r>
      <w:r w:rsidR="007916F4" w:rsidRPr="00465192">
        <w:rPr>
          <w:sz w:val="21"/>
          <w:szCs w:val="21"/>
          <w:lang w:val="fr-CA"/>
        </w:rPr>
        <w:t xml:space="preserve"> non </w:t>
      </w:r>
      <w:r w:rsidRPr="00465192">
        <w:rPr>
          <w:sz w:val="21"/>
          <w:szCs w:val="21"/>
          <w:lang w:val="fr-CA"/>
        </w:rPr>
        <w:t>parentaux et Absentéisme</w:t>
      </w:r>
      <w:r w:rsidR="003377A4" w:rsidRPr="00465192">
        <w:rPr>
          <w:sz w:val="21"/>
          <w:szCs w:val="21"/>
          <w:lang w:val="fr-CA"/>
        </w:rPr>
        <w:t xml:space="preserve"> </w:t>
      </w:r>
    </w:p>
    <w:p w:rsidR="00A96DDB" w:rsidRPr="00465192" w:rsidRDefault="00A96DDB" w:rsidP="00A96DDB">
      <w:pPr>
        <w:pStyle w:val="ListParagraph"/>
        <w:numPr>
          <w:ilvl w:val="0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Enfants</w:t>
      </w:r>
    </w:p>
    <w:p w:rsidR="00CF2821" w:rsidRPr="00465192" w:rsidRDefault="00CF2821" w:rsidP="00CF2821">
      <w:pPr>
        <w:pStyle w:val="ListParagraph"/>
        <w:numPr>
          <w:ilvl w:val="1"/>
          <w:numId w:val="1"/>
        </w:numPr>
        <w:tabs>
          <w:tab w:val="left" w:leader="dot" w:pos="5670"/>
        </w:tabs>
        <w:ind w:left="1434" w:hanging="357"/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lastRenderedPageBreak/>
        <w:t xml:space="preserve">Enfants du R ou dans le ménage </w:t>
      </w:r>
      <w:r w:rsidRPr="00465192">
        <w:rPr>
          <w:sz w:val="21"/>
          <w:szCs w:val="21"/>
          <w:lang w:val="fr-CA"/>
        </w:rPr>
        <w:tab/>
      </w:r>
      <w:r w:rsidRPr="00465192">
        <w:rPr>
          <w:i/>
          <w:sz w:val="21"/>
          <w:szCs w:val="21"/>
          <w:lang w:val="fr-CA"/>
        </w:rPr>
        <w:t>Inclut aussi Nombre d’enfants et d’autres variables sur les enfants de la famille, y compris taille du ménage, genre de famille</w:t>
      </w:r>
    </w:p>
    <w:p w:rsidR="00CF2821" w:rsidRPr="00465192" w:rsidRDefault="00CF2821" w:rsidP="00CF2821">
      <w:pPr>
        <w:pStyle w:val="ListParagraph"/>
        <w:numPr>
          <w:ilvl w:val="2"/>
          <w:numId w:val="1"/>
        </w:numPr>
        <w:tabs>
          <w:tab w:val="left" w:leader="dot" w:pos="5670"/>
        </w:tabs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Information sur l’enfant 1 du R</w:t>
      </w:r>
    </w:p>
    <w:p w:rsidR="00CF2821" w:rsidRPr="00465192" w:rsidRDefault="00CF2821" w:rsidP="00CF2821">
      <w:pPr>
        <w:pStyle w:val="ListParagraph"/>
        <w:numPr>
          <w:ilvl w:val="2"/>
          <w:numId w:val="1"/>
        </w:numPr>
        <w:tabs>
          <w:tab w:val="left" w:leader="dot" w:pos="5670"/>
        </w:tabs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Information sur l’enfant 2 du R</w:t>
      </w:r>
    </w:p>
    <w:p w:rsidR="00CF2821" w:rsidRPr="00465192" w:rsidRDefault="00CF2821" w:rsidP="00CF2821">
      <w:pPr>
        <w:pStyle w:val="ListParagraph"/>
        <w:numPr>
          <w:ilvl w:val="2"/>
          <w:numId w:val="1"/>
        </w:numPr>
        <w:tabs>
          <w:tab w:val="left" w:leader="dot" w:pos="5670"/>
        </w:tabs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Information sur l’enfant 3 du R …</w:t>
      </w:r>
    </w:p>
    <w:p w:rsidR="00BA1FBB" w:rsidRPr="00465192" w:rsidRDefault="00BA1FBB" w:rsidP="00BA1FBB">
      <w:pPr>
        <w:pStyle w:val="ListParagraph"/>
        <w:numPr>
          <w:ilvl w:val="2"/>
          <w:numId w:val="1"/>
        </w:numPr>
        <w:tabs>
          <w:tab w:val="left" w:leader="dot" w:pos="5670"/>
        </w:tabs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Information sur l’enfant 4 du R …</w:t>
      </w:r>
    </w:p>
    <w:p w:rsidR="00BA1FBB" w:rsidRPr="00465192" w:rsidRDefault="00BA1FBB" w:rsidP="00BA1FBB">
      <w:pPr>
        <w:pStyle w:val="ListParagraph"/>
        <w:numPr>
          <w:ilvl w:val="2"/>
          <w:numId w:val="1"/>
        </w:numPr>
        <w:tabs>
          <w:tab w:val="left" w:leader="dot" w:pos="5670"/>
        </w:tabs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Information sur l’enfant 5 du R …</w:t>
      </w:r>
    </w:p>
    <w:p w:rsidR="00BA1FBB" w:rsidRPr="00465192" w:rsidRDefault="00BA1FBB" w:rsidP="00BA1FBB">
      <w:pPr>
        <w:pStyle w:val="ListParagraph"/>
        <w:numPr>
          <w:ilvl w:val="2"/>
          <w:numId w:val="1"/>
        </w:numPr>
        <w:tabs>
          <w:tab w:val="left" w:leader="dot" w:pos="5670"/>
        </w:tabs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Information sur l’enfant 6 du R …</w:t>
      </w:r>
    </w:p>
    <w:p w:rsidR="008B6ED6" w:rsidRPr="00465192" w:rsidRDefault="00BA1FBB" w:rsidP="00BA1FBB">
      <w:pPr>
        <w:pStyle w:val="ListParagraph"/>
        <w:numPr>
          <w:ilvl w:val="2"/>
          <w:numId w:val="1"/>
        </w:numPr>
        <w:tabs>
          <w:tab w:val="left" w:leader="dot" w:pos="5670"/>
        </w:tabs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Information sur l’enfant 7 du R …</w:t>
      </w:r>
    </w:p>
    <w:p w:rsidR="00CF2821" w:rsidRPr="00465192" w:rsidRDefault="008B6ED6" w:rsidP="00CF2821">
      <w:pPr>
        <w:pStyle w:val="ListParagraph"/>
        <w:numPr>
          <w:ilvl w:val="2"/>
          <w:numId w:val="1"/>
        </w:numPr>
        <w:tabs>
          <w:tab w:val="left" w:leader="dot" w:pos="5670"/>
        </w:tabs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 xml:space="preserve">Information sur les autres enfants du R </w:t>
      </w:r>
      <w:r w:rsidR="00CF2821" w:rsidRPr="00465192">
        <w:rPr>
          <w:sz w:val="21"/>
          <w:szCs w:val="21"/>
          <w:lang w:val="fr-CA"/>
        </w:rPr>
        <w:t xml:space="preserve"> </w:t>
      </w:r>
    </w:p>
    <w:p w:rsidR="002B7A88" w:rsidRPr="00465192" w:rsidRDefault="002B7A88" w:rsidP="00CF2821">
      <w:pPr>
        <w:pStyle w:val="ListParagraph"/>
        <w:numPr>
          <w:ilvl w:val="1"/>
          <w:numId w:val="1"/>
        </w:numPr>
        <w:tabs>
          <w:tab w:val="left" w:leader="dot" w:pos="5670"/>
        </w:tabs>
        <w:ind w:left="1434" w:hanging="357"/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Départ de</w:t>
      </w:r>
      <w:r w:rsidR="00A176A8" w:rsidRPr="00465192">
        <w:rPr>
          <w:sz w:val="21"/>
          <w:szCs w:val="21"/>
          <w:lang w:val="fr-CA"/>
        </w:rPr>
        <w:t xml:space="preserve"> </w:t>
      </w:r>
      <w:r w:rsidRPr="00465192">
        <w:rPr>
          <w:sz w:val="21"/>
          <w:szCs w:val="21"/>
          <w:lang w:val="fr-CA"/>
        </w:rPr>
        <w:t>l’enfant du foyer familial</w:t>
      </w:r>
      <w:r w:rsidR="00CF2821" w:rsidRPr="00465192">
        <w:rPr>
          <w:sz w:val="21"/>
          <w:szCs w:val="21"/>
          <w:lang w:val="fr-CA"/>
        </w:rPr>
        <w:t xml:space="preserve"> </w:t>
      </w:r>
      <w:r w:rsidR="00CF2821" w:rsidRPr="00465192">
        <w:rPr>
          <w:sz w:val="21"/>
          <w:szCs w:val="21"/>
          <w:lang w:val="fr-CA"/>
        </w:rPr>
        <w:tab/>
      </w:r>
      <w:r w:rsidR="00CF2821" w:rsidRPr="00465192">
        <w:rPr>
          <w:sz w:val="21"/>
          <w:szCs w:val="21"/>
          <w:lang w:val="fr-CA"/>
        </w:rPr>
        <w:tab/>
      </w:r>
      <w:r w:rsidR="00CF2821" w:rsidRPr="00465192">
        <w:rPr>
          <w:i/>
          <w:sz w:val="21"/>
          <w:szCs w:val="21"/>
          <w:lang w:val="fr-CA"/>
        </w:rPr>
        <w:t>ordre alphabétique commence</w:t>
      </w:r>
    </w:p>
    <w:p w:rsidR="002B7A88" w:rsidRPr="00465192" w:rsidRDefault="002B7A88" w:rsidP="002B7A88">
      <w:pPr>
        <w:pStyle w:val="ListParagraph"/>
        <w:numPr>
          <w:ilvl w:val="2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Enfant 1</w:t>
      </w:r>
    </w:p>
    <w:p w:rsidR="002B7A88" w:rsidRPr="00465192" w:rsidRDefault="00510FB4" w:rsidP="002B7A88">
      <w:pPr>
        <w:pStyle w:val="ListParagraph"/>
        <w:numPr>
          <w:ilvl w:val="2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Enfant</w:t>
      </w:r>
      <w:r w:rsidR="002B7A88" w:rsidRPr="00465192">
        <w:rPr>
          <w:sz w:val="21"/>
          <w:szCs w:val="21"/>
        </w:rPr>
        <w:t xml:space="preserve"> 2</w:t>
      </w:r>
      <w:r w:rsidR="00B518C0" w:rsidRPr="00465192">
        <w:rPr>
          <w:sz w:val="21"/>
          <w:szCs w:val="21"/>
        </w:rPr>
        <w:t xml:space="preserve"> </w:t>
      </w:r>
    </w:p>
    <w:p w:rsidR="00510FB4" w:rsidRPr="00465192" w:rsidRDefault="00510FB4" w:rsidP="00510FB4">
      <w:pPr>
        <w:pStyle w:val="ListParagraph"/>
        <w:numPr>
          <w:ilvl w:val="2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Enfant</w:t>
      </w:r>
      <w:r w:rsidRPr="00465192">
        <w:rPr>
          <w:sz w:val="21"/>
          <w:szCs w:val="21"/>
        </w:rPr>
        <w:t xml:space="preserve"> 3</w:t>
      </w:r>
    </w:p>
    <w:p w:rsidR="00021AAE" w:rsidRPr="00465192" w:rsidRDefault="00021AAE" w:rsidP="00510FB4">
      <w:pPr>
        <w:pStyle w:val="ListParagraph"/>
        <w:numPr>
          <w:ilvl w:val="2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</w:rPr>
        <w:t>Enfant 4</w:t>
      </w:r>
    </w:p>
    <w:p w:rsidR="002B7A88" w:rsidRPr="00465192" w:rsidRDefault="00021AAE" w:rsidP="002B7A88">
      <w:pPr>
        <w:pStyle w:val="ListParagraph"/>
        <w:numPr>
          <w:ilvl w:val="2"/>
          <w:numId w:val="1"/>
        </w:numPr>
        <w:tabs>
          <w:tab w:val="left" w:leader="dot" w:pos="5670"/>
        </w:tabs>
        <w:ind w:left="2154" w:hanging="357"/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Autres enfants</w:t>
      </w:r>
      <w:r w:rsidR="002B7A88" w:rsidRPr="00465192">
        <w:rPr>
          <w:sz w:val="21"/>
          <w:szCs w:val="21"/>
          <w:lang w:val="fr-CA"/>
        </w:rPr>
        <w:t xml:space="preserve"> </w:t>
      </w:r>
    </w:p>
    <w:p w:rsidR="008F2D8E" w:rsidRPr="00465192" w:rsidRDefault="008F2D8E" w:rsidP="008F2D8E">
      <w:pPr>
        <w:pStyle w:val="ListParagraph"/>
        <w:numPr>
          <w:ilvl w:val="1"/>
          <w:numId w:val="1"/>
        </w:numPr>
        <w:tabs>
          <w:tab w:val="left" w:leader="dot" w:pos="5670"/>
        </w:tabs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Emploi avant et après le congé parental</w:t>
      </w:r>
    </w:p>
    <w:p w:rsidR="003377A4" w:rsidRPr="00465192" w:rsidRDefault="003377A4" w:rsidP="003377A4">
      <w:pPr>
        <w:pStyle w:val="ListParagraph"/>
        <w:numPr>
          <w:ilvl w:val="1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Garde des enfants</w:t>
      </w:r>
    </w:p>
    <w:p w:rsidR="00D362AD" w:rsidRPr="00465192" w:rsidRDefault="00D362AD" w:rsidP="00D362AD">
      <w:pPr>
        <w:pStyle w:val="ListParagraph"/>
        <w:numPr>
          <w:ilvl w:val="2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 xml:space="preserve">Coûts et opinion sur la qualité </w:t>
      </w:r>
    </w:p>
    <w:p w:rsidR="00D362AD" w:rsidRPr="00465192" w:rsidRDefault="00A02756" w:rsidP="00D362AD">
      <w:pPr>
        <w:pStyle w:val="ListParagraph"/>
        <w:numPr>
          <w:ilvl w:val="2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G</w:t>
      </w:r>
      <w:r w:rsidR="00D362AD" w:rsidRPr="00465192">
        <w:rPr>
          <w:sz w:val="21"/>
          <w:szCs w:val="21"/>
          <w:lang w:val="fr-CA"/>
        </w:rPr>
        <w:t>arde et droit de visite des enfants</w:t>
      </w:r>
      <w:r w:rsidR="00354465">
        <w:rPr>
          <w:sz w:val="21"/>
          <w:szCs w:val="21"/>
          <w:lang w:val="fr-CA"/>
        </w:rPr>
        <w:t xml:space="preserve"> (ex : e</w:t>
      </w:r>
      <w:r w:rsidRPr="00465192">
        <w:rPr>
          <w:sz w:val="21"/>
          <w:szCs w:val="21"/>
          <w:lang w:val="fr-CA"/>
        </w:rPr>
        <w:t>ntente de rupture)</w:t>
      </w:r>
    </w:p>
    <w:p w:rsidR="003D4518" w:rsidRPr="00465192" w:rsidRDefault="00C216A8" w:rsidP="003D4518">
      <w:pPr>
        <w:pStyle w:val="ListParagraph"/>
        <w:numPr>
          <w:ilvl w:val="2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Garde des e</w:t>
      </w:r>
      <w:r w:rsidR="003D4518" w:rsidRPr="00465192">
        <w:rPr>
          <w:sz w:val="21"/>
          <w:szCs w:val="21"/>
          <w:lang w:val="fr-CA"/>
        </w:rPr>
        <w:t>nfants d’âge préscolaire (CCP)</w:t>
      </w:r>
      <w:r w:rsidRPr="00465192">
        <w:rPr>
          <w:sz w:val="21"/>
          <w:szCs w:val="21"/>
          <w:lang w:val="fr-CA"/>
        </w:rPr>
        <w:t xml:space="preserve"> </w:t>
      </w:r>
    </w:p>
    <w:p w:rsidR="003D4518" w:rsidRPr="00465192" w:rsidRDefault="00C216A8" w:rsidP="003D4518">
      <w:pPr>
        <w:pStyle w:val="ListParagraph"/>
        <w:numPr>
          <w:ilvl w:val="2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Garde des e</w:t>
      </w:r>
      <w:r w:rsidR="003D4518" w:rsidRPr="00465192">
        <w:rPr>
          <w:sz w:val="21"/>
          <w:szCs w:val="21"/>
          <w:lang w:val="fr-CA"/>
        </w:rPr>
        <w:t>nfants d’âge scolaire (CCS)</w:t>
      </w:r>
      <w:r w:rsidRPr="00465192">
        <w:rPr>
          <w:sz w:val="21"/>
          <w:szCs w:val="21"/>
          <w:lang w:val="fr-CA"/>
        </w:rPr>
        <w:t xml:space="preserve"> </w:t>
      </w:r>
    </w:p>
    <w:p w:rsidR="003D4518" w:rsidRPr="00465192" w:rsidRDefault="00C216A8" w:rsidP="003D4518">
      <w:pPr>
        <w:pStyle w:val="ListParagraph"/>
        <w:numPr>
          <w:ilvl w:val="2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Garde des e</w:t>
      </w:r>
      <w:r w:rsidR="003D4518" w:rsidRPr="00465192">
        <w:rPr>
          <w:sz w:val="21"/>
          <w:szCs w:val="21"/>
          <w:lang w:val="fr-CA"/>
        </w:rPr>
        <w:t>nfants d’âge préscolaire et scolaire (CCA)</w:t>
      </w:r>
      <w:r w:rsidRPr="00465192">
        <w:rPr>
          <w:sz w:val="21"/>
          <w:szCs w:val="21"/>
          <w:lang w:val="fr-CA"/>
        </w:rPr>
        <w:t xml:space="preserve"> </w:t>
      </w:r>
    </w:p>
    <w:p w:rsidR="003377A4" w:rsidRPr="00465192" w:rsidRDefault="003377A4" w:rsidP="003377A4">
      <w:pPr>
        <w:pStyle w:val="ListParagraph"/>
        <w:numPr>
          <w:ilvl w:val="1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Intentions familiales</w:t>
      </w:r>
    </w:p>
    <w:p w:rsidR="00A96DDB" w:rsidRPr="00465192" w:rsidRDefault="00A96DDB" w:rsidP="00A96DDB">
      <w:pPr>
        <w:pStyle w:val="ListParagraph"/>
        <w:numPr>
          <w:ilvl w:val="1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Opinion à l’égard des enfants</w:t>
      </w:r>
    </w:p>
    <w:p w:rsidR="003377A4" w:rsidRPr="00465192" w:rsidRDefault="003377A4" w:rsidP="00A96DDB">
      <w:pPr>
        <w:pStyle w:val="ListParagraph"/>
        <w:numPr>
          <w:ilvl w:val="1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Soutien financier des enfants</w:t>
      </w:r>
    </w:p>
    <w:p w:rsidR="00747ADE" w:rsidRPr="00465192" w:rsidRDefault="00747ADE" w:rsidP="00747ADE">
      <w:pPr>
        <w:pStyle w:val="ListParagraph"/>
        <w:numPr>
          <w:ilvl w:val="1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Utilisation de méthodes contraceptives</w:t>
      </w:r>
    </w:p>
    <w:p w:rsidR="00747ADE" w:rsidRPr="00465192" w:rsidRDefault="00747ADE" w:rsidP="00747ADE">
      <w:pPr>
        <w:pStyle w:val="ListParagraph"/>
        <w:numPr>
          <w:ilvl w:val="2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 xml:space="preserve">Opérations </w:t>
      </w:r>
    </w:p>
    <w:p w:rsidR="00A96DDB" w:rsidRPr="00465192" w:rsidRDefault="00A96DDB" w:rsidP="00A96DDB">
      <w:pPr>
        <w:pStyle w:val="ListParagraph"/>
        <w:numPr>
          <w:ilvl w:val="0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 xml:space="preserve">Famille </w:t>
      </w:r>
    </w:p>
    <w:p w:rsidR="00A96DDB" w:rsidRPr="00465192" w:rsidRDefault="007916F4" w:rsidP="00A96DDB">
      <w:pPr>
        <w:pStyle w:val="ListParagraph"/>
        <w:numPr>
          <w:ilvl w:val="1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Domicile familial</w:t>
      </w:r>
      <w:r w:rsidR="00A96DDB" w:rsidRPr="00465192">
        <w:rPr>
          <w:sz w:val="21"/>
          <w:szCs w:val="21"/>
          <w:lang w:val="fr-CA"/>
        </w:rPr>
        <w:t xml:space="preserve"> et départ</w:t>
      </w:r>
      <w:r w:rsidR="00360044" w:rsidRPr="00465192">
        <w:rPr>
          <w:sz w:val="21"/>
          <w:szCs w:val="21"/>
          <w:lang w:val="fr-CA"/>
        </w:rPr>
        <w:t xml:space="preserve"> du répond</w:t>
      </w:r>
      <w:r w:rsidR="006274EA" w:rsidRPr="00465192">
        <w:rPr>
          <w:sz w:val="21"/>
          <w:szCs w:val="21"/>
          <w:lang w:val="fr-CA"/>
        </w:rPr>
        <w:t>a</w:t>
      </w:r>
      <w:r w:rsidR="00360044" w:rsidRPr="00465192">
        <w:rPr>
          <w:sz w:val="21"/>
          <w:szCs w:val="21"/>
          <w:lang w:val="fr-CA"/>
        </w:rPr>
        <w:t>nt</w:t>
      </w:r>
    </w:p>
    <w:p w:rsidR="00360044" w:rsidRPr="00465192" w:rsidRDefault="00360044" w:rsidP="00360044">
      <w:pPr>
        <w:pStyle w:val="ListParagraph"/>
        <w:numPr>
          <w:ilvl w:val="1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Finances familiales et prise de décision</w:t>
      </w:r>
    </w:p>
    <w:p w:rsidR="00721FCD" w:rsidRPr="00465192" w:rsidRDefault="00721FCD" w:rsidP="00721FCD">
      <w:pPr>
        <w:pStyle w:val="ListParagraph"/>
        <w:numPr>
          <w:ilvl w:val="1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Opinion à l’égard des parents ou grands-parents</w:t>
      </w:r>
    </w:p>
    <w:p w:rsidR="00A96DDB" w:rsidRPr="00465192" w:rsidRDefault="00A96DDB" w:rsidP="00A96DDB">
      <w:pPr>
        <w:pStyle w:val="ListParagraph"/>
        <w:numPr>
          <w:ilvl w:val="1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Organisation</w:t>
      </w:r>
      <w:r w:rsidR="002B7A88" w:rsidRPr="00465192">
        <w:rPr>
          <w:sz w:val="21"/>
          <w:szCs w:val="21"/>
          <w:lang w:val="fr-CA"/>
        </w:rPr>
        <w:t xml:space="preserve"> des tâches</w:t>
      </w:r>
      <w:r w:rsidRPr="00465192">
        <w:rPr>
          <w:sz w:val="21"/>
          <w:szCs w:val="21"/>
          <w:lang w:val="fr-CA"/>
        </w:rPr>
        <w:t xml:space="preserve"> et prise de décision</w:t>
      </w:r>
      <w:r w:rsidR="002B7A88" w:rsidRPr="00465192">
        <w:rPr>
          <w:sz w:val="21"/>
          <w:szCs w:val="21"/>
          <w:lang w:val="fr-CA"/>
        </w:rPr>
        <w:t xml:space="preserve"> </w:t>
      </w:r>
    </w:p>
    <w:p w:rsidR="00996F37" w:rsidRPr="00465192" w:rsidRDefault="00A96DDB" w:rsidP="00996F37">
      <w:pPr>
        <w:pStyle w:val="ListParagraph"/>
        <w:numPr>
          <w:ilvl w:val="0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 xml:space="preserve">Langue </w:t>
      </w:r>
    </w:p>
    <w:p w:rsidR="00A96DDB" w:rsidRPr="00465192" w:rsidRDefault="00A96DDB" w:rsidP="00A96DDB">
      <w:pPr>
        <w:pStyle w:val="ListParagraph"/>
        <w:numPr>
          <w:ilvl w:val="0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Mariage/Union</w:t>
      </w:r>
    </w:p>
    <w:p w:rsidR="00360044" w:rsidRPr="00465192" w:rsidRDefault="00360044" w:rsidP="00360044">
      <w:pPr>
        <w:pStyle w:val="ListParagraph"/>
        <w:numPr>
          <w:ilvl w:val="1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Mariage actuel</w:t>
      </w:r>
    </w:p>
    <w:p w:rsidR="00360044" w:rsidRPr="00465192" w:rsidRDefault="00360044" w:rsidP="00360044">
      <w:pPr>
        <w:pStyle w:val="ListParagraph"/>
        <w:numPr>
          <w:ilvl w:val="1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 xml:space="preserve">Mariages précédents </w:t>
      </w:r>
    </w:p>
    <w:p w:rsidR="00360044" w:rsidRPr="00465192" w:rsidRDefault="005D3FF2" w:rsidP="00360044">
      <w:pPr>
        <w:pStyle w:val="ListParagraph"/>
        <w:numPr>
          <w:ilvl w:val="2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P</w:t>
      </w:r>
      <w:r w:rsidR="008A4ACF" w:rsidRPr="00465192">
        <w:rPr>
          <w:sz w:val="21"/>
          <w:szCs w:val="21"/>
          <w:lang w:val="fr-CA"/>
        </w:rPr>
        <w:t>remier m</w:t>
      </w:r>
      <w:r w:rsidR="00360044" w:rsidRPr="00465192">
        <w:rPr>
          <w:sz w:val="21"/>
          <w:szCs w:val="21"/>
          <w:lang w:val="fr-CA"/>
        </w:rPr>
        <w:t xml:space="preserve">ariage </w:t>
      </w:r>
    </w:p>
    <w:p w:rsidR="00360044" w:rsidRPr="00465192" w:rsidRDefault="00360044" w:rsidP="00360044">
      <w:pPr>
        <w:pStyle w:val="ListParagraph"/>
        <w:numPr>
          <w:ilvl w:val="3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Divorce et séparation</w:t>
      </w:r>
    </w:p>
    <w:p w:rsidR="008A4ACF" w:rsidRPr="00465192" w:rsidRDefault="005D3FF2" w:rsidP="008A4ACF">
      <w:pPr>
        <w:pStyle w:val="ListParagraph"/>
        <w:numPr>
          <w:ilvl w:val="2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D</w:t>
      </w:r>
      <w:r w:rsidR="008A4ACF" w:rsidRPr="00465192">
        <w:rPr>
          <w:sz w:val="21"/>
          <w:szCs w:val="21"/>
          <w:lang w:val="fr-CA"/>
        </w:rPr>
        <w:t xml:space="preserve">euxième mariage </w:t>
      </w:r>
    </w:p>
    <w:p w:rsidR="00360044" w:rsidRPr="00465192" w:rsidRDefault="00360044" w:rsidP="00360044">
      <w:pPr>
        <w:pStyle w:val="ListParagraph"/>
        <w:numPr>
          <w:ilvl w:val="3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Divorce et séparation</w:t>
      </w:r>
    </w:p>
    <w:p w:rsidR="008A4ACF" w:rsidRPr="00465192" w:rsidRDefault="005D3FF2" w:rsidP="008A4ACF">
      <w:pPr>
        <w:pStyle w:val="ListParagraph"/>
        <w:numPr>
          <w:ilvl w:val="2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T</w:t>
      </w:r>
      <w:r w:rsidR="008A4ACF" w:rsidRPr="00465192">
        <w:rPr>
          <w:sz w:val="21"/>
          <w:szCs w:val="21"/>
          <w:lang w:val="fr-CA"/>
        </w:rPr>
        <w:t xml:space="preserve">roisième mariage </w:t>
      </w:r>
    </w:p>
    <w:p w:rsidR="00360044" w:rsidRPr="00465192" w:rsidRDefault="00360044" w:rsidP="00360044">
      <w:pPr>
        <w:pStyle w:val="ListParagraph"/>
        <w:numPr>
          <w:ilvl w:val="3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Divorce et séparation</w:t>
      </w:r>
    </w:p>
    <w:p w:rsidR="00360044" w:rsidRPr="00465192" w:rsidRDefault="005D3FF2" w:rsidP="00360044">
      <w:pPr>
        <w:pStyle w:val="ListParagraph"/>
        <w:numPr>
          <w:ilvl w:val="2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A</w:t>
      </w:r>
      <w:r w:rsidR="000D76AC" w:rsidRPr="00465192">
        <w:rPr>
          <w:sz w:val="21"/>
          <w:szCs w:val="21"/>
          <w:lang w:val="fr-CA"/>
        </w:rPr>
        <w:t xml:space="preserve">utres </w:t>
      </w:r>
      <w:r w:rsidR="008A4ACF" w:rsidRPr="00465192">
        <w:rPr>
          <w:sz w:val="21"/>
          <w:szCs w:val="21"/>
          <w:lang w:val="fr-CA"/>
        </w:rPr>
        <w:t>m</w:t>
      </w:r>
      <w:r w:rsidR="00360044" w:rsidRPr="00465192">
        <w:rPr>
          <w:sz w:val="21"/>
          <w:szCs w:val="21"/>
          <w:lang w:val="fr-CA"/>
        </w:rPr>
        <w:t>ariage</w:t>
      </w:r>
      <w:r w:rsidR="008A4ACF" w:rsidRPr="00465192">
        <w:rPr>
          <w:sz w:val="21"/>
          <w:szCs w:val="21"/>
          <w:lang w:val="fr-CA"/>
        </w:rPr>
        <w:t>s</w:t>
      </w:r>
      <w:r w:rsidR="00360044" w:rsidRPr="00465192">
        <w:rPr>
          <w:sz w:val="21"/>
          <w:szCs w:val="21"/>
          <w:lang w:val="fr-CA"/>
        </w:rPr>
        <w:t xml:space="preserve"> </w:t>
      </w:r>
    </w:p>
    <w:p w:rsidR="00360044" w:rsidRPr="00465192" w:rsidRDefault="00360044" w:rsidP="00360044">
      <w:pPr>
        <w:pStyle w:val="ListParagraph"/>
        <w:numPr>
          <w:ilvl w:val="3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Divorce et séparation</w:t>
      </w:r>
    </w:p>
    <w:p w:rsidR="00A96DDB" w:rsidRPr="00465192" w:rsidRDefault="00A96DDB" w:rsidP="00A96DDB">
      <w:pPr>
        <w:pStyle w:val="ListParagraph"/>
        <w:numPr>
          <w:ilvl w:val="1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Relation entre conjoint</w:t>
      </w:r>
    </w:p>
    <w:p w:rsidR="00A96DDB" w:rsidRPr="00465192" w:rsidRDefault="00A96DDB" w:rsidP="00A96DDB">
      <w:pPr>
        <w:pStyle w:val="ListParagraph"/>
        <w:numPr>
          <w:ilvl w:val="1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Union libre</w:t>
      </w:r>
      <w:r w:rsidR="00360044" w:rsidRPr="00465192">
        <w:rPr>
          <w:sz w:val="21"/>
          <w:szCs w:val="21"/>
          <w:lang w:val="fr-CA"/>
        </w:rPr>
        <w:t xml:space="preserve"> </w:t>
      </w:r>
      <w:r w:rsidR="007916F4" w:rsidRPr="00465192">
        <w:rPr>
          <w:sz w:val="21"/>
          <w:szCs w:val="21"/>
          <w:lang w:val="fr-CA"/>
        </w:rPr>
        <w:t>actuelle</w:t>
      </w:r>
      <w:r w:rsidR="00360044" w:rsidRPr="00465192">
        <w:rPr>
          <w:sz w:val="21"/>
          <w:szCs w:val="21"/>
          <w:lang w:val="fr-CA"/>
        </w:rPr>
        <w:t xml:space="preserve"> </w:t>
      </w:r>
    </w:p>
    <w:p w:rsidR="00360044" w:rsidRPr="00465192" w:rsidRDefault="00360044" w:rsidP="00A96DDB">
      <w:pPr>
        <w:pStyle w:val="ListParagraph"/>
        <w:numPr>
          <w:ilvl w:val="1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lastRenderedPageBreak/>
        <w:t xml:space="preserve">Unions libres </w:t>
      </w:r>
      <w:r w:rsidR="007916F4" w:rsidRPr="00465192">
        <w:rPr>
          <w:sz w:val="21"/>
          <w:szCs w:val="21"/>
          <w:lang w:val="fr-CA"/>
        </w:rPr>
        <w:t>précédentes</w:t>
      </w:r>
      <w:r w:rsidRPr="00465192">
        <w:rPr>
          <w:sz w:val="21"/>
          <w:szCs w:val="21"/>
          <w:lang w:val="fr-CA"/>
        </w:rPr>
        <w:t xml:space="preserve"> </w:t>
      </w:r>
    </w:p>
    <w:p w:rsidR="00510FB4" w:rsidRPr="00465192" w:rsidRDefault="005D3FF2" w:rsidP="00510FB4">
      <w:pPr>
        <w:pStyle w:val="ListParagraph"/>
        <w:numPr>
          <w:ilvl w:val="2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P</w:t>
      </w:r>
      <w:r w:rsidR="00510FB4" w:rsidRPr="00465192">
        <w:rPr>
          <w:sz w:val="21"/>
          <w:szCs w:val="21"/>
          <w:lang w:val="fr-CA"/>
        </w:rPr>
        <w:t>remière u</w:t>
      </w:r>
      <w:r w:rsidR="000D76AC" w:rsidRPr="00465192">
        <w:rPr>
          <w:sz w:val="21"/>
          <w:szCs w:val="21"/>
          <w:lang w:val="fr-CA"/>
        </w:rPr>
        <w:t xml:space="preserve">nion </w:t>
      </w:r>
      <w:r w:rsidR="00510FB4" w:rsidRPr="00465192">
        <w:rPr>
          <w:sz w:val="21"/>
          <w:szCs w:val="21"/>
          <w:lang w:val="fr-CA"/>
        </w:rPr>
        <w:t>libre</w:t>
      </w:r>
    </w:p>
    <w:p w:rsidR="00360044" w:rsidRPr="00465192" w:rsidRDefault="005D3FF2" w:rsidP="00360044">
      <w:pPr>
        <w:pStyle w:val="ListParagraph"/>
        <w:numPr>
          <w:ilvl w:val="3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S</w:t>
      </w:r>
      <w:r w:rsidR="00360044" w:rsidRPr="00465192">
        <w:rPr>
          <w:sz w:val="21"/>
          <w:szCs w:val="21"/>
          <w:lang w:val="fr-CA"/>
        </w:rPr>
        <w:t>éparation</w:t>
      </w:r>
    </w:p>
    <w:p w:rsidR="00360044" w:rsidRPr="00465192" w:rsidRDefault="005D3FF2" w:rsidP="00360044">
      <w:pPr>
        <w:pStyle w:val="ListParagraph"/>
        <w:numPr>
          <w:ilvl w:val="2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D</w:t>
      </w:r>
      <w:r w:rsidR="00360044" w:rsidRPr="00465192">
        <w:rPr>
          <w:sz w:val="21"/>
          <w:szCs w:val="21"/>
          <w:lang w:val="fr-CA"/>
        </w:rPr>
        <w:t>euxième</w:t>
      </w:r>
      <w:r w:rsidR="00510FB4" w:rsidRPr="00465192">
        <w:rPr>
          <w:sz w:val="21"/>
          <w:szCs w:val="21"/>
          <w:lang w:val="fr-CA"/>
        </w:rPr>
        <w:t xml:space="preserve"> union libre</w:t>
      </w:r>
    </w:p>
    <w:p w:rsidR="00360044" w:rsidRPr="00465192" w:rsidRDefault="005D3FF2" w:rsidP="00360044">
      <w:pPr>
        <w:pStyle w:val="ListParagraph"/>
        <w:numPr>
          <w:ilvl w:val="3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S</w:t>
      </w:r>
      <w:r w:rsidR="00360044" w:rsidRPr="00465192">
        <w:rPr>
          <w:sz w:val="21"/>
          <w:szCs w:val="21"/>
          <w:lang w:val="fr-CA"/>
        </w:rPr>
        <w:t>éparation</w:t>
      </w:r>
    </w:p>
    <w:p w:rsidR="00360044" w:rsidRPr="00465192" w:rsidRDefault="005D3FF2" w:rsidP="00360044">
      <w:pPr>
        <w:pStyle w:val="ListParagraph"/>
        <w:numPr>
          <w:ilvl w:val="2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T</w:t>
      </w:r>
      <w:r w:rsidR="00360044" w:rsidRPr="00465192">
        <w:rPr>
          <w:sz w:val="21"/>
          <w:szCs w:val="21"/>
          <w:lang w:val="fr-CA"/>
        </w:rPr>
        <w:t>roisième</w:t>
      </w:r>
      <w:r w:rsidR="00510FB4" w:rsidRPr="00465192">
        <w:rPr>
          <w:sz w:val="21"/>
          <w:szCs w:val="21"/>
          <w:lang w:val="fr-CA"/>
        </w:rPr>
        <w:t xml:space="preserve"> union libre</w:t>
      </w:r>
    </w:p>
    <w:p w:rsidR="00360044" w:rsidRPr="00465192" w:rsidRDefault="005D3FF2" w:rsidP="00360044">
      <w:pPr>
        <w:pStyle w:val="ListParagraph"/>
        <w:numPr>
          <w:ilvl w:val="3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S</w:t>
      </w:r>
      <w:r w:rsidR="00360044" w:rsidRPr="00465192">
        <w:rPr>
          <w:sz w:val="21"/>
          <w:szCs w:val="21"/>
          <w:lang w:val="fr-CA"/>
        </w:rPr>
        <w:t>éparation</w:t>
      </w:r>
    </w:p>
    <w:p w:rsidR="00360044" w:rsidRPr="00465192" w:rsidRDefault="005D3FF2" w:rsidP="00360044">
      <w:pPr>
        <w:pStyle w:val="ListParagraph"/>
        <w:numPr>
          <w:ilvl w:val="2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A</w:t>
      </w:r>
      <w:r w:rsidR="000D76AC" w:rsidRPr="00465192">
        <w:rPr>
          <w:sz w:val="21"/>
          <w:szCs w:val="21"/>
          <w:lang w:val="fr-CA"/>
        </w:rPr>
        <w:t xml:space="preserve">utres </w:t>
      </w:r>
      <w:r w:rsidR="00510FB4" w:rsidRPr="00465192">
        <w:rPr>
          <w:sz w:val="21"/>
          <w:szCs w:val="21"/>
          <w:lang w:val="fr-CA"/>
        </w:rPr>
        <w:t>u</w:t>
      </w:r>
      <w:r w:rsidR="00360044" w:rsidRPr="00465192">
        <w:rPr>
          <w:sz w:val="21"/>
          <w:szCs w:val="21"/>
          <w:lang w:val="fr-CA"/>
        </w:rPr>
        <w:t>nion</w:t>
      </w:r>
      <w:r w:rsidR="00510FB4" w:rsidRPr="00465192">
        <w:rPr>
          <w:sz w:val="21"/>
          <w:szCs w:val="21"/>
          <w:lang w:val="fr-CA"/>
        </w:rPr>
        <w:t>s</w:t>
      </w:r>
      <w:r w:rsidR="00360044" w:rsidRPr="00465192">
        <w:rPr>
          <w:sz w:val="21"/>
          <w:szCs w:val="21"/>
          <w:lang w:val="fr-CA"/>
        </w:rPr>
        <w:t xml:space="preserve"> libre</w:t>
      </w:r>
      <w:r w:rsidR="00510FB4" w:rsidRPr="00465192">
        <w:rPr>
          <w:sz w:val="21"/>
          <w:szCs w:val="21"/>
          <w:lang w:val="fr-CA"/>
        </w:rPr>
        <w:t>s</w:t>
      </w:r>
      <w:r w:rsidR="00360044" w:rsidRPr="00465192">
        <w:rPr>
          <w:sz w:val="21"/>
          <w:szCs w:val="21"/>
          <w:lang w:val="fr-CA"/>
        </w:rPr>
        <w:t xml:space="preserve"> </w:t>
      </w:r>
    </w:p>
    <w:p w:rsidR="00360044" w:rsidRPr="00465192" w:rsidRDefault="005D3FF2" w:rsidP="00360044">
      <w:pPr>
        <w:pStyle w:val="ListParagraph"/>
        <w:numPr>
          <w:ilvl w:val="3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S</w:t>
      </w:r>
      <w:r w:rsidR="00360044" w:rsidRPr="00465192">
        <w:rPr>
          <w:sz w:val="21"/>
          <w:szCs w:val="21"/>
          <w:lang w:val="fr-CA"/>
        </w:rPr>
        <w:t>éparation</w:t>
      </w:r>
    </w:p>
    <w:p w:rsidR="00A96DDB" w:rsidRPr="00465192" w:rsidRDefault="00A96DDB" w:rsidP="00A96DDB">
      <w:pPr>
        <w:pStyle w:val="ListParagraph"/>
        <w:numPr>
          <w:ilvl w:val="0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Religion</w:t>
      </w:r>
    </w:p>
    <w:p w:rsidR="00A96DDB" w:rsidRPr="00465192" w:rsidRDefault="00A96DDB" w:rsidP="00A96DDB">
      <w:pPr>
        <w:pStyle w:val="ListParagraph"/>
        <w:numPr>
          <w:ilvl w:val="0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Revenu</w:t>
      </w:r>
    </w:p>
    <w:p w:rsidR="00A96DDB" w:rsidRPr="00465192" w:rsidRDefault="00A96DDB" w:rsidP="00A96DDB">
      <w:pPr>
        <w:pStyle w:val="ListParagraph"/>
        <w:numPr>
          <w:ilvl w:val="0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Santé et bien-être</w:t>
      </w:r>
    </w:p>
    <w:p w:rsidR="00A96DDB" w:rsidRPr="00465192" w:rsidRDefault="00A96DDB" w:rsidP="00A96DDB">
      <w:pPr>
        <w:pStyle w:val="ListParagraph"/>
        <w:numPr>
          <w:ilvl w:val="1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Rythme de vie</w:t>
      </w:r>
    </w:p>
    <w:p w:rsidR="00A96DDB" w:rsidRPr="00465192" w:rsidRDefault="00A96DDB" w:rsidP="00A96DDB">
      <w:pPr>
        <w:pStyle w:val="ListParagraph"/>
        <w:numPr>
          <w:ilvl w:val="1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Satisfaction à l’égard de la vie</w:t>
      </w:r>
    </w:p>
    <w:p w:rsidR="00685DB1" w:rsidRPr="00465192" w:rsidRDefault="00685DB1" w:rsidP="00685DB1">
      <w:pPr>
        <w:pStyle w:val="ListParagraph"/>
        <w:numPr>
          <w:ilvl w:val="1"/>
          <w:numId w:val="1"/>
        </w:numPr>
        <w:tabs>
          <w:tab w:val="left" w:leader="dot" w:pos="5670"/>
          <w:tab w:val="left" w:pos="8505"/>
        </w:tabs>
        <w:ind w:left="1434" w:hanging="357"/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 xml:space="preserve">Insatisfaction </w:t>
      </w:r>
      <w:r w:rsidR="00BA1FBB" w:rsidRPr="00465192">
        <w:rPr>
          <w:sz w:val="21"/>
          <w:szCs w:val="21"/>
          <w:lang w:val="fr-CA"/>
        </w:rPr>
        <w:t>au niveau</w:t>
      </w:r>
      <w:r w:rsidRPr="00465192">
        <w:rPr>
          <w:sz w:val="21"/>
          <w:szCs w:val="21"/>
          <w:lang w:val="fr-CA"/>
        </w:rPr>
        <w:t xml:space="preserve"> du logement </w:t>
      </w:r>
      <w:r w:rsidRPr="00465192">
        <w:rPr>
          <w:sz w:val="21"/>
          <w:szCs w:val="21"/>
          <w:lang w:val="fr-CA"/>
        </w:rPr>
        <w:tab/>
        <w:t>cycle 5 seulement</w:t>
      </w:r>
    </w:p>
    <w:p w:rsidR="007916F4" w:rsidRPr="00465192" w:rsidRDefault="00A96DDB" w:rsidP="007916F4">
      <w:pPr>
        <w:pStyle w:val="ListParagraph"/>
        <w:numPr>
          <w:ilvl w:val="0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>Pondération</w:t>
      </w:r>
    </w:p>
    <w:p w:rsidR="00FC3859" w:rsidRPr="00465192" w:rsidRDefault="007916F4" w:rsidP="007916F4">
      <w:pPr>
        <w:pStyle w:val="ListParagraph"/>
        <w:numPr>
          <w:ilvl w:val="1"/>
          <w:numId w:val="1"/>
        </w:numPr>
        <w:rPr>
          <w:sz w:val="21"/>
          <w:szCs w:val="21"/>
          <w:lang w:val="fr-CA"/>
        </w:rPr>
      </w:pPr>
      <w:r w:rsidRPr="00465192">
        <w:rPr>
          <w:sz w:val="21"/>
          <w:szCs w:val="21"/>
          <w:lang w:val="fr-CA"/>
        </w:rPr>
        <w:t xml:space="preserve">Pondération : </w:t>
      </w:r>
      <w:r w:rsidR="00A96DDB" w:rsidRPr="00465192">
        <w:rPr>
          <w:sz w:val="21"/>
          <w:szCs w:val="21"/>
          <w:lang w:val="fr-CA"/>
        </w:rPr>
        <w:t>Bootstraps pondérés</w:t>
      </w:r>
    </w:p>
    <w:p w:rsidR="00FC7B71" w:rsidRPr="00465192" w:rsidRDefault="00FC7B71" w:rsidP="00A96DDB">
      <w:pPr>
        <w:spacing w:line="240" w:lineRule="auto"/>
        <w:rPr>
          <w:sz w:val="21"/>
          <w:szCs w:val="21"/>
          <w:lang w:val="fr-CA"/>
        </w:rPr>
      </w:pPr>
    </w:p>
    <w:tbl>
      <w:tblPr>
        <w:tblStyle w:val="TableGrid"/>
        <w:tblW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</w:tblGrid>
      <w:tr w:rsidR="00E4389A" w:rsidRPr="00465192" w:rsidTr="00BE4DFB">
        <w:trPr>
          <w:trHeight w:val="80"/>
        </w:trPr>
        <w:tc>
          <w:tcPr>
            <w:tcW w:w="7763" w:type="dxa"/>
            <w:shd w:val="clear" w:color="auto" w:fill="auto"/>
          </w:tcPr>
          <w:p w:rsidR="00FC7B71" w:rsidRPr="00465192" w:rsidRDefault="00FC7B71" w:rsidP="00BE4DFB">
            <w:pPr>
              <w:tabs>
                <w:tab w:val="left" w:pos="5670"/>
              </w:tabs>
              <w:rPr>
                <w:lang w:val="fr-CA"/>
              </w:rPr>
            </w:pPr>
          </w:p>
        </w:tc>
      </w:tr>
      <w:tr w:rsidR="00FC7B71" w:rsidRPr="00465192" w:rsidTr="00BE4DFB">
        <w:trPr>
          <w:trHeight w:val="80"/>
        </w:trPr>
        <w:tc>
          <w:tcPr>
            <w:tcW w:w="7763" w:type="dxa"/>
            <w:shd w:val="clear" w:color="auto" w:fill="auto"/>
          </w:tcPr>
          <w:p w:rsidR="00FC7B71" w:rsidRPr="00465192" w:rsidRDefault="00FC7B71" w:rsidP="00BE4DFB">
            <w:pPr>
              <w:rPr>
                <w:sz w:val="24"/>
                <w:szCs w:val="24"/>
              </w:rPr>
            </w:pPr>
          </w:p>
        </w:tc>
      </w:tr>
    </w:tbl>
    <w:p w:rsidR="00FC7B71" w:rsidRPr="00465192" w:rsidRDefault="00FC7B71" w:rsidP="00A96DDB">
      <w:pPr>
        <w:spacing w:line="240" w:lineRule="auto"/>
        <w:rPr>
          <w:lang w:val="fr-CA"/>
        </w:rPr>
      </w:pPr>
    </w:p>
    <w:sectPr w:rsidR="00FC7B71" w:rsidRPr="00465192" w:rsidSect="008F79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40" w:bottom="0" w:left="1440" w:header="708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E72" w:rsidRDefault="00303E72" w:rsidP="00544322">
      <w:pPr>
        <w:spacing w:after="0" w:line="240" w:lineRule="auto"/>
      </w:pPr>
      <w:r>
        <w:separator/>
      </w:r>
    </w:p>
  </w:endnote>
  <w:endnote w:type="continuationSeparator" w:id="0">
    <w:p w:rsidR="00303E72" w:rsidRDefault="00303E72" w:rsidP="00544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930" w:rsidRDefault="008F79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72" w:rsidRPr="00360044" w:rsidRDefault="00303E72">
    <w:pPr>
      <w:pStyle w:val="Footer"/>
      <w:rPr>
        <w:sz w:val="16"/>
        <w:szCs w:val="16"/>
        <w:lang w:val="fr-CA"/>
      </w:rPr>
    </w:pPr>
    <w:r w:rsidRPr="00360044">
      <w:rPr>
        <w:sz w:val="16"/>
        <w:szCs w:val="16"/>
      </w:rPr>
      <w:fldChar w:fldCharType="begin"/>
    </w:r>
    <w:r w:rsidRPr="00360044">
      <w:rPr>
        <w:sz w:val="16"/>
        <w:szCs w:val="16"/>
        <w:lang w:val="fr-CA"/>
      </w:rPr>
      <w:instrText xml:space="preserve"> FILENAME  \p  \* MERGEFORMAT </w:instrText>
    </w:r>
    <w:r w:rsidRPr="00360044">
      <w:rPr>
        <w:sz w:val="16"/>
        <w:szCs w:val="16"/>
      </w:rPr>
      <w:fldChar w:fldCharType="separate"/>
    </w:r>
    <w:r w:rsidR="00BB13D2">
      <w:rPr>
        <w:noProof/>
        <w:sz w:val="16"/>
        <w:szCs w:val="16"/>
        <w:lang w:val="fr-CA"/>
      </w:rPr>
      <w:t>S:\Gsg - SciencesSociales\ddi-projects\best_practices\AAAGroupes-de-variables-Normes-ODESI_ESG-Famille.docx</w:t>
    </w:r>
    <w:r w:rsidRPr="00360044">
      <w:rPr>
        <w:sz w:val="16"/>
        <w:szCs w:val="16"/>
      </w:rPr>
      <w:fldChar w:fldCharType="end"/>
    </w:r>
    <w:r w:rsidR="008F7930" w:rsidRPr="008F7930">
      <w:rPr>
        <w:sz w:val="16"/>
        <w:szCs w:val="16"/>
        <w:lang w:val="fr-CA"/>
      </w:rPr>
      <w:t xml:space="preserve"> </w:t>
    </w:r>
    <w:r w:rsidR="008F7930" w:rsidRPr="008F7930">
      <w:rPr>
        <w:sz w:val="16"/>
        <w:szCs w:val="16"/>
        <w:lang w:val="fr-CA"/>
      </w:rPr>
      <w:tab/>
    </w:r>
    <w:r w:rsidR="008F7930" w:rsidRPr="008F7930">
      <w:rPr>
        <w:color w:val="808080" w:themeColor="background1" w:themeShade="80"/>
        <w:spacing w:val="60"/>
        <w:sz w:val="16"/>
        <w:szCs w:val="16"/>
        <w:lang w:val="fr-CA"/>
      </w:rPr>
      <w:t>Page</w:t>
    </w:r>
    <w:r w:rsidR="008F7930" w:rsidRPr="008F7930">
      <w:rPr>
        <w:sz w:val="16"/>
        <w:szCs w:val="16"/>
        <w:lang w:val="fr-CA"/>
      </w:rPr>
      <w:t xml:space="preserve"> | </w:t>
    </w:r>
    <w:r w:rsidR="008F7930" w:rsidRPr="008F7930">
      <w:rPr>
        <w:sz w:val="16"/>
        <w:szCs w:val="16"/>
      </w:rPr>
      <w:fldChar w:fldCharType="begin"/>
    </w:r>
    <w:r w:rsidR="008F7930" w:rsidRPr="008F7930">
      <w:rPr>
        <w:sz w:val="16"/>
        <w:szCs w:val="16"/>
        <w:lang w:val="fr-CA"/>
      </w:rPr>
      <w:instrText xml:space="preserve"> PAGE   \* MERGEFORMAT </w:instrText>
    </w:r>
    <w:r w:rsidR="008F7930" w:rsidRPr="008F7930">
      <w:rPr>
        <w:sz w:val="16"/>
        <w:szCs w:val="16"/>
      </w:rPr>
      <w:fldChar w:fldCharType="separate"/>
    </w:r>
    <w:r w:rsidR="007A2200" w:rsidRPr="007A2200">
      <w:rPr>
        <w:b/>
        <w:bCs/>
        <w:noProof/>
        <w:sz w:val="16"/>
        <w:szCs w:val="16"/>
        <w:lang w:val="fr-CA"/>
      </w:rPr>
      <w:t>1</w:t>
    </w:r>
    <w:r w:rsidR="008F7930" w:rsidRPr="008F7930">
      <w:rPr>
        <w:b/>
        <w:bCs/>
        <w:noProof/>
        <w:sz w:val="16"/>
        <w:szCs w:val="16"/>
      </w:rPr>
      <w:fldChar w:fldCharType="end"/>
    </w:r>
  </w:p>
  <w:p w:rsidR="00303E72" w:rsidRPr="00544322" w:rsidRDefault="00303E72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930" w:rsidRDefault="008F79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E72" w:rsidRDefault="00303E72" w:rsidP="00544322">
      <w:pPr>
        <w:spacing w:after="0" w:line="240" w:lineRule="auto"/>
      </w:pPr>
      <w:r>
        <w:separator/>
      </w:r>
    </w:p>
  </w:footnote>
  <w:footnote w:type="continuationSeparator" w:id="0">
    <w:p w:rsidR="00303E72" w:rsidRDefault="00303E72" w:rsidP="00544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930" w:rsidRDefault="008F79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930" w:rsidRDefault="008F79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930" w:rsidRDefault="008F79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6100F"/>
    <w:multiLevelType w:val="hybridMultilevel"/>
    <w:tmpl w:val="76840B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859"/>
    <w:rsid w:val="00021AAE"/>
    <w:rsid w:val="000D76AC"/>
    <w:rsid w:val="00131BA0"/>
    <w:rsid w:val="002231C7"/>
    <w:rsid w:val="00287297"/>
    <w:rsid w:val="002B7A88"/>
    <w:rsid w:val="00303E72"/>
    <w:rsid w:val="003377A4"/>
    <w:rsid w:val="00354465"/>
    <w:rsid w:val="003569D4"/>
    <w:rsid w:val="00360044"/>
    <w:rsid w:val="003D4518"/>
    <w:rsid w:val="0043278A"/>
    <w:rsid w:val="00460A9D"/>
    <w:rsid w:val="00465192"/>
    <w:rsid w:val="004F53AC"/>
    <w:rsid w:val="005101C2"/>
    <w:rsid w:val="00510FB4"/>
    <w:rsid w:val="005242F3"/>
    <w:rsid w:val="00540834"/>
    <w:rsid w:val="00544322"/>
    <w:rsid w:val="005571FA"/>
    <w:rsid w:val="00582E6E"/>
    <w:rsid w:val="005D3FF2"/>
    <w:rsid w:val="005E08B7"/>
    <w:rsid w:val="006274EA"/>
    <w:rsid w:val="00677507"/>
    <w:rsid w:val="00685DB1"/>
    <w:rsid w:val="0071062C"/>
    <w:rsid w:val="00721FCD"/>
    <w:rsid w:val="0074064B"/>
    <w:rsid w:val="00747ADE"/>
    <w:rsid w:val="00775A34"/>
    <w:rsid w:val="007916F4"/>
    <w:rsid w:val="007A2200"/>
    <w:rsid w:val="007B6F83"/>
    <w:rsid w:val="008207D1"/>
    <w:rsid w:val="008A4ACF"/>
    <w:rsid w:val="008B6ED6"/>
    <w:rsid w:val="008C2CC3"/>
    <w:rsid w:val="008F2D8E"/>
    <w:rsid w:val="008F7930"/>
    <w:rsid w:val="00952032"/>
    <w:rsid w:val="009915C7"/>
    <w:rsid w:val="00996F37"/>
    <w:rsid w:val="009A326F"/>
    <w:rsid w:val="009A5401"/>
    <w:rsid w:val="009A734B"/>
    <w:rsid w:val="009E4065"/>
    <w:rsid w:val="00A01CA1"/>
    <w:rsid w:val="00A02756"/>
    <w:rsid w:val="00A11A71"/>
    <w:rsid w:val="00A176A8"/>
    <w:rsid w:val="00A2386E"/>
    <w:rsid w:val="00A259CA"/>
    <w:rsid w:val="00A96DDB"/>
    <w:rsid w:val="00B07E06"/>
    <w:rsid w:val="00B518C0"/>
    <w:rsid w:val="00B94603"/>
    <w:rsid w:val="00BA1FBB"/>
    <w:rsid w:val="00BB13D2"/>
    <w:rsid w:val="00BB4A2B"/>
    <w:rsid w:val="00BE7C3A"/>
    <w:rsid w:val="00C216A8"/>
    <w:rsid w:val="00C25815"/>
    <w:rsid w:val="00C847F0"/>
    <w:rsid w:val="00CA490C"/>
    <w:rsid w:val="00CF2821"/>
    <w:rsid w:val="00D362AD"/>
    <w:rsid w:val="00D443E5"/>
    <w:rsid w:val="00E40557"/>
    <w:rsid w:val="00E4389A"/>
    <w:rsid w:val="00E51ACF"/>
    <w:rsid w:val="00EA5F86"/>
    <w:rsid w:val="00EB4874"/>
    <w:rsid w:val="00F151CD"/>
    <w:rsid w:val="00F32107"/>
    <w:rsid w:val="00FA2730"/>
    <w:rsid w:val="00FC3859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4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322"/>
  </w:style>
  <w:style w:type="paragraph" w:styleId="Footer">
    <w:name w:val="footer"/>
    <w:basedOn w:val="Normal"/>
    <w:link w:val="FooterChar"/>
    <w:uiPriority w:val="99"/>
    <w:unhideWhenUsed/>
    <w:rsid w:val="00544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322"/>
  </w:style>
  <w:style w:type="paragraph" w:styleId="BalloonText">
    <w:name w:val="Balloon Text"/>
    <w:basedOn w:val="Normal"/>
    <w:link w:val="BalloonTextChar"/>
    <w:uiPriority w:val="99"/>
    <w:semiHidden/>
    <w:unhideWhenUsed/>
    <w:rsid w:val="00544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3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1A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4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322"/>
  </w:style>
  <w:style w:type="paragraph" w:styleId="Footer">
    <w:name w:val="footer"/>
    <w:basedOn w:val="Normal"/>
    <w:link w:val="FooterChar"/>
    <w:uiPriority w:val="99"/>
    <w:unhideWhenUsed/>
    <w:rsid w:val="00544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322"/>
  </w:style>
  <w:style w:type="paragraph" w:styleId="BalloonText">
    <w:name w:val="Balloon Text"/>
    <w:basedOn w:val="Normal"/>
    <w:link w:val="BalloonTextChar"/>
    <w:uiPriority w:val="99"/>
    <w:semiHidden/>
    <w:unhideWhenUsed/>
    <w:rsid w:val="00544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3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1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Guinsly Mondesir</cp:lastModifiedBy>
  <cp:revision>38</cp:revision>
  <cp:lastPrinted>2015-04-09T14:40:00Z</cp:lastPrinted>
  <dcterms:created xsi:type="dcterms:W3CDTF">2015-03-26T15:05:00Z</dcterms:created>
  <dcterms:modified xsi:type="dcterms:W3CDTF">2015-04-23T15:20:00Z</dcterms:modified>
</cp:coreProperties>
</file>