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4F3CEE">
      <w:r>
        <w:t xml:space="preserve">Subset </w:t>
      </w:r>
      <w:proofErr w:type="spellStart"/>
      <w:r>
        <w:t>viewlet</w:t>
      </w:r>
      <w:proofErr w:type="spellEnd"/>
      <w:r>
        <w:t xml:space="preserve"> content</w:t>
      </w:r>
    </w:p>
    <w:p w:rsidR="004F3CEE" w:rsidRDefault="004F3CEE"/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A dataset can be downloaded in whole or in part from &lt;</w:t>
      </w:r>
      <w:proofErr w:type="spellStart"/>
      <w:r w:rsidRPr="004F3CEE">
        <w:t>odesi</w:t>
      </w:r>
      <w:proofErr w:type="spellEnd"/>
      <w:r w:rsidRPr="004F3CEE">
        <w:t>&gt;. When downloading a subset of a dataset, users can choose to only include certain cases or variables from the particular dataset.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In this tutorial, you will learn how to create a subset of data using cases and variables, and how to download and save the subset to your computer.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Begin by choosing a survey to download.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To begin the downloading process, click on this diskette icon.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First, you need to select a format for the download from the - Select Data Format - drop-down menu.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For this demonstration, select SPSS ...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 xml:space="preserve">... </w:t>
      </w:r>
      <w:proofErr w:type="gramStart"/>
      <w:r w:rsidRPr="004F3CEE">
        <w:t>and</w:t>
      </w:r>
      <w:proofErr w:type="gramEnd"/>
      <w:r w:rsidRPr="004F3CEE">
        <w:t xml:space="preserve"> click on the Subset button.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Let's begin by adding cases to our subset. Make sure this tab is highlighted.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For this demonstration, let's say that we are only interested in the responses of participants who are married females.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Female and Married are cases that we need to include in the subset.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Begin by clicking on the variable sex of selected respondent and adding it to the subset.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>Since we are only interested in female respondents, click on Female ...</w:t>
      </w:r>
    </w:p>
    <w:p w:rsidR="004F3CEE" w:rsidRDefault="004F3CEE" w:rsidP="004F3CEE">
      <w:pPr>
        <w:pStyle w:val="ListParagraph"/>
        <w:numPr>
          <w:ilvl w:val="0"/>
          <w:numId w:val="1"/>
        </w:numPr>
      </w:pPr>
      <w:r w:rsidRPr="004F3CEE">
        <w:t xml:space="preserve">... </w:t>
      </w:r>
      <w:proofErr w:type="gramStart"/>
      <w:r w:rsidRPr="004F3CEE">
        <w:t>and</w:t>
      </w:r>
      <w:proofErr w:type="gramEnd"/>
      <w:r w:rsidRPr="004F3CEE">
        <w:t xml:space="preserve"> then Add.</w:t>
      </w:r>
    </w:p>
    <w:p w:rsidR="008C72D6" w:rsidRDefault="004F3CEE" w:rsidP="008C72D6">
      <w:pPr>
        <w:pStyle w:val="ListParagraph"/>
        <w:numPr>
          <w:ilvl w:val="0"/>
          <w:numId w:val="1"/>
        </w:numPr>
      </w:pPr>
      <w:r w:rsidRPr="004F3CEE">
        <w:t xml:space="preserve">Click </w:t>
      </w:r>
      <w:proofErr w:type="gramStart"/>
      <w:r w:rsidRPr="004F3CEE">
        <w:t>More</w:t>
      </w:r>
      <w:proofErr w:type="gramEnd"/>
      <w:r w:rsidRPr="004F3CEE">
        <w:t xml:space="preserve"> to add another field. We will be adding the marital status variable.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If we were to download the subset now, we would only get data from married female respondents for all the variables in the dataset.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We can also select one or more variables to add to our subset.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Begin by clicking on the Variables tab.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Click on variables to add to the subset. You may add as many variables as you like, but for this demonstration we will only add two.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Click OK when you have all your cases and variables and are ready to download.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Click the Download button to continue.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&lt;</w:t>
      </w:r>
      <w:proofErr w:type="spellStart"/>
      <w:proofErr w:type="gramStart"/>
      <w:r w:rsidRPr="008C72D6">
        <w:t>odesi</w:t>
      </w:r>
      <w:proofErr w:type="spellEnd"/>
      <w:proofErr w:type="gramEnd"/>
      <w:r w:rsidRPr="008C72D6">
        <w:t>&gt; uses pop-up windows to process downloads, but some web browsers block pop-up windows.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If pop-ups are disabled on your computer, click on this link.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Save the file to continue.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Notice that the file name is the ID name of the dataset housed on the &lt;</w:t>
      </w:r>
      <w:proofErr w:type="spellStart"/>
      <w:r w:rsidRPr="008C72D6">
        <w:t>odesi</w:t>
      </w:r>
      <w:proofErr w:type="spellEnd"/>
      <w:r w:rsidRPr="008C72D6">
        <w:t>&gt; server. You may wish to change the name to something more meaningful, or just leave it as is.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8C72D6">
        <w:t>Select where you wish to save your file, and click Save to continue. For this demonstration, we will save the file to the desktop.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231F18">
        <w:t>For any additional help, or if you have any questions ...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231F18">
        <w:t>... click Help ...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 w:rsidRPr="00231F18">
        <w:t xml:space="preserve">... </w:t>
      </w:r>
      <w:proofErr w:type="gramStart"/>
      <w:r w:rsidRPr="00231F18">
        <w:t>or</w:t>
      </w:r>
      <w:proofErr w:type="gramEnd"/>
      <w:r w:rsidRPr="00231F18">
        <w:t xml:space="preserve"> Contact Us.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>
        <w:t xml:space="preserve">The End. </w:t>
      </w:r>
    </w:p>
    <w:p w:rsidR="008C72D6" w:rsidRDefault="008C72D6" w:rsidP="008C72D6">
      <w:pPr>
        <w:pStyle w:val="ListParagraph"/>
        <w:numPr>
          <w:ilvl w:val="0"/>
          <w:numId w:val="1"/>
        </w:numPr>
      </w:pPr>
      <w:r>
        <w:t>This concludes the tutorial on downloading a subset of a dataset from &lt;</w:t>
      </w:r>
      <w:proofErr w:type="spellStart"/>
      <w:r>
        <w:t>odesi</w:t>
      </w:r>
      <w:proofErr w:type="spellEnd"/>
      <w:r>
        <w:t>&gt;.</w:t>
      </w:r>
    </w:p>
    <w:p w:rsidR="004F3CEE" w:rsidRDefault="004F3CEE"/>
    <w:sectPr w:rsidR="004F3CEE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4B4"/>
    <w:multiLevelType w:val="hybridMultilevel"/>
    <w:tmpl w:val="2CF63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0B7A"/>
    <w:multiLevelType w:val="hybridMultilevel"/>
    <w:tmpl w:val="DDC45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4F3CEE"/>
    <w:rsid w:val="00355A03"/>
    <w:rsid w:val="004A4598"/>
    <w:rsid w:val="004F3CEE"/>
    <w:rsid w:val="00635207"/>
    <w:rsid w:val="008C72D6"/>
    <w:rsid w:val="0090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2009-04-03T19:13:00Z</dcterms:created>
  <dcterms:modified xsi:type="dcterms:W3CDTF">2009-04-03T19:30:00Z</dcterms:modified>
</cp:coreProperties>
</file>