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Outtakes from LIBGUIDES </w:t>
      </w:r>
    </w:p>
    <w:p w:rsid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513" w:rsidRP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7513">
        <w:rPr>
          <w:rFonts w:ascii="Arial" w:hAnsi="Arial" w:cs="Arial"/>
        </w:rPr>
        <w:t>General Social Surveys</w:t>
      </w:r>
    </w:p>
    <w:p w:rsidR="00567513" w:rsidRP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7513">
        <w:rPr>
          <w:rFonts w:ascii="Arial" w:hAnsi="Arial" w:cs="Arial"/>
        </w:rPr>
        <w:t>Find by searching titles (General Social Survey) and themes (e.g., *GENERAL SOCIAL SURVEY - *FAMILY*") alphabetically.</w:t>
      </w:r>
    </w:p>
    <w:p w:rsidR="00567513" w:rsidRP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513" w:rsidRP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r w:rsidRPr="00567513">
        <w:rPr>
          <w:rFonts w:ascii="Arial" w:hAnsi="Arial" w:cs="Arial"/>
          <w:lang w:val="fr-CA"/>
        </w:rPr>
        <w:t>Qu’est-ce que c’est l’IDD?</w:t>
      </w:r>
      <w:bookmarkStart w:id="0" w:name="_GoBack"/>
      <w:bookmarkEnd w:id="0"/>
    </w:p>
    <w:p w:rsidR="00567513" w:rsidRP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r w:rsidRPr="00567513">
        <w:rPr>
          <w:rFonts w:ascii="Arial" w:hAnsi="Arial" w:cs="Arial"/>
          <w:lang w:val="fr-CA"/>
        </w:rPr>
        <w:t>La licence permet l'utilisation de données de l'IDD pour l'enseignement, la recherche, et la publication d'articles et de rapports. Les données ne peuvent pas être utilisées pour des activités commerciales.</w:t>
      </w:r>
    </w:p>
    <w:p w:rsid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567513" w:rsidRP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proofErr w:type="spellStart"/>
      <w:r>
        <w:rPr>
          <w:rFonts w:ascii="Arial" w:hAnsi="Arial" w:cs="Arial"/>
          <w:lang w:val="fr-CA"/>
        </w:rPr>
        <w:t>What</w:t>
      </w:r>
      <w:proofErr w:type="spellEnd"/>
      <w:r>
        <w:rPr>
          <w:rFonts w:ascii="Arial" w:hAnsi="Arial" w:cs="Arial"/>
          <w:lang w:val="fr-CA"/>
        </w:rPr>
        <w:t xml:space="preserve"> </w:t>
      </w:r>
      <w:proofErr w:type="spellStart"/>
      <w:r>
        <w:rPr>
          <w:rFonts w:ascii="Arial" w:hAnsi="Arial" w:cs="Arial"/>
          <w:lang w:val="fr-CA"/>
        </w:rPr>
        <w:t>is</w:t>
      </w:r>
      <w:proofErr w:type="spellEnd"/>
      <w:r>
        <w:rPr>
          <w:rFonts w:ascii="Arial" w:hAnsi="Arial" w:cs="Arial"/>
          <w:lang w:val="fr-CA"/>
        </w:rPr>
        <w:t xml:space="preserve"> DLI?</w:t>
      </w:r>
    </w:p>
    <w:p w:rsidR="00567513" w:rsidRPr="00567513" w:rsidRDefault="00567513" w:rsidP="005675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7513">
        <w:rPr>
          <w:rFonts w:ascii="Arial" w:hAnsi="Arial" w:cs="Arial"/>
        </w:rPr>
        <w:t>The license allows for use of DLI data for non-profit, academic research and instruction. It cannot be used for commercial activities.</w:t>
      </w:r>
    </w:p>
    <w:p w:rsidR="00E21C0B" w:rsidRPr="00567513" w:rsidRDefault="00567513" w:rsidP="00567513">
      <w:pPr>
        <w:rPr>
          <w:rFonts w:ascii="Arial" w:hAnsi="Arial" w:cs="Arial"/>
        </w:rPr>
      </w:pPr>
      <w:r w:rsidRPr="00567513">
        <w:rPr>
          <w:rFonts w:ascii="Arial" w:hAnsi="Arial" w:cs="Arial"/>
        </w:rPr>
        <w:t>Click on "Available DLI surveys" on the left to find the surveys that are available.</w:t>
      </w:r>
    </w:p>
    <w:sectPr w:rsidR="00E21C0B" w:rsidRPr="00567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13"/>
    <w:rsid w:val="00567513"/>
    <w:rsid w:val="00E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2012-06-25T19:25:00Z</dcterms:created>
  <dcterms:modified xsi:type="dcterms:W3CDTF">2012-06-25T19:30:00Z</dcterms:modified>
</cp:coreProperties>
</file>